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B2" w:rsidRDefault="00B83DB2" w:rsidP="00AB1819">
      <w:pPr>
        <w:pStyle w:val="1"/>
      </w:pPr>
      <w:bookmarkStart w:id="0" w:name="_Toc36046319"/>
      <w:bookmarkStart w:id="1" w:name="_Toc530473016"/>
      <w:r>
        <w:t>安徽省科学技术奖提名项目公示内容</w:t>
      </w:r>
      <w:bookmarkEnd w:id="0"/>
      <w:bookmarkEnd w:id="1"/>
    </w:p>
    <w:p w:rsidR="00B83DB2" w:rsidRDefault="00B83DB2" w:rsidP="00AB1819">
      <w:pPr>
        <w:spacing w:line="580" w:lineRule="exact"/>
        <w:jc w:val="center"/>
        <w:rPr>
          <w:rFonts w:eastAsia="楷体_GB2312"/>
          <w:b/>
          <w:bCs/>
          <w:color w:val="000000"/>
          <w:sz w:val="32"/>
          <w:szCs w:val="32"/>
        </w:rPr>
      </w:pPr>
      <w:r>
        <w:rPr>
          <w:rFonts w:eastAsia="楷体_GB2312"/>
          <w:b/>
          <w:bCs/>
          <w:color w:val="000000"/>
          <w:sz w:val="32"/>
          <w:szCs w:val="32"/>
        </w:rPr>
        <w:t>（</w:t>
      </w:r>
      <w:r>
        <w:rPr>
          <w:rFonts w:eastAsia="楷体_GB2312"/>
          <w:b/>
          <w:color w:val="000000"/>
          <w:sz w:val="32"/>
          <w:szCs w:val="32"/>
        </w:rPr>
        <w:t>2021</w:t>
      </w:r>
      <w:r>
        <w:rPr>
          <w:rFonts w:eastAsia="楷体_GB2312"/>
          <w:b/>
          <w:color w:val="000000"/>
          <w:sz w:val="32"/>
          <w:szCs w:val="32"/>
        </w:rPr>
        <w:t>年</w:t>
      </w:r>
      <w:r>
        <w:rPr>
          <w:rFonts w:eastAsia="楷体_GB2312"/>
          <w:b/>
          <w:bCs/>
          <w:color w:val="000000"/>
          <w:sz w:val="32"/>
          <w:szCs w:val="32"/>
        </w:rPr>
        <w:t>度）</w:t>
      </w:r>
    </w:p>
    <w:p w:rsidR="00E42820" w:rsidRDefault="00B83DB2" w:rsidP="00AB1819">
      <w:pPr>
        <w:spacing w:line="560" w:lineRule="exact"/>
        <w:jc w:val="center"/>
        <w:rPr>
          <w:rFonts w:asciiTheme="minorEastAsia" w:hAnsiTheme="minorEastAsia"/>
          <w:b/>
          <w:color w:val="000000"/>
          <w:sz w:val="28"/>
          <w:szCs w:val="28"/>
        </w:rPr>
      </w:pPr>
      <w:r>
        <w:rPr>
          <w:rFonts w:asciiTheme="minorEastAsia" w:hAnsiTheme="minorEastAsia" w:hint="eastAsia"/>
          <w:b/>
          <w:color w:val="000000"/>
          <w:sz w:val="28"/>
          <w:szCs w:val="28"/>
        </w:rPr>
        <w:t>自然科学奖</w:t>
      </w:r>
    </w:p>
    <w:p w:rsidR="00E42820" w:rsidRPr="004E162F" w:rsidRDefault="00B83DB2" w:rsidP="00E947A5">
      <w:pPr>
        <w:jc w:val="both"/>
        <w:rPr>
          <w:rFonts w:ascii="Times New Roman" w:hAnsi="Times New Roman" w:cs="Times New Roman"/>
          <w:color w:val="000000"/>
          <w:sz w:val="28"/>
          <w:szCs w:val="28"/>
        </w:rPr>
      </w:pPr>
      <w:r w:rsidRPr="00BC5C03">
        <w:rPr>
          <w:rFonts w:ascii="Times New Roman" w:hAnsi="Times New Roman" w:cs="Times New Roman"/>
          <w:b/>
          <w:color w:val="000000"/>
          <w:sz w:val="28"/>
          <w:szCs w:val="28"/>
        </w:rPr>
        <w:t>项目名称</w:t>
      </w:r>
      <w:r w:rsidR="00E42820" w:rsidRPr="00BC5C03">
        <w:rPr>
          <w:rFonts w:ascii="Times New Roman" w:hAnsi="Times New Roman" w:cs="Times New Roman"/>
          <w:b/>
          <w:color w:val="000000"/>
          <w:sz w:val="28"/>
          <w:szCs w:val="28"/>
        </w:rPr>
        <w:t>：</w:t>
      </w:r>
      <w:r w:rsidR="00D9248B" w:rsidRPr="00D9248B">
        <w:rPr>
          <w:rFonts w:ascii="Times New Roman" w:hAnsi="Times New Roman" w:cs="Times New Roman" w:hint="eastAsia"/>
          <w:color w:val="000000"/>
          <w:sz w:val="28"/>
          <w:szCs w:val="28"/>
        </w:rPr>
        <w:t>局域增强微波放电机制及调控方法</w:t>
      </w:r>
    </w:p>
    <w:p w:rsidR="00E42820" w:rsidRPr="00BC5C03" w:rsidRDefault="00B83DB2" w:rsidP="00E947A5">
      <w:pPr>
        <w:jc w:val="both"/>
        <w:rPr>
          <w:rFonts w:ascii="Times New Roman" w:hAnsi="Times New Roman" w:cs="Times New Roman"/>
          <w:b/>
          <w:color w:val="000000"/>
          <w:sz w:val="28"/>
          <w:szCs w:val="28"/>
        </w:rPr>
      </w:pPr>
      <w:r w:rsidRPr="00BC5C03">
        <w:rPr>
          <w:rFonts w:ascii="Times New Roman" w:hAnsi="Times New Roman" w:cs="Times New Roman"/>
          <w:b/>
          <w:color w:val="000000"/>
          <w:sz w:val="28"/>
          <w:szCs w:val="28"/>
        </w:rPr>
        <w:t>提名者及提名意见</w:t>
      </w:r>
      <w:r w:rsidR="002E5F16" w:rsidRPr="00BC5C03">
        <w:rPr>
          <w:rFonts w:ascii="Times New Roman" w:hAnsi="Times New Roman" w:cs="Times New Roman"/>
          <w:b/>
          <w:color w:val="000000"/>
          <w:sz w:val="28"/>
          <w:szCs w:val="28"/>
        </w:rPr>
        <w:t>：</w:t>
      </w:r>
    </w:p>
    <w:p w:rsidR="00481F57" w:rsidRPr="004E162F" w:rsidRDefault="00481F57" w:rsidP="00E947A5">
      <w:pPr>
        <w:ind w:firstLineChars="200" w:firstLine="560"/>
        <w:jc w:val="both"/>
        <w:rPr>
          <w:rFonts w:ascii="Times New Roman" w:hAnsi="Times New Roman" w:cs="Times New Roman"/>
          <w:color w:val="000000"/>
          <w:sz w:val="28"/>
          <w:szCs w:val="28"/>
        </w:rPr>
      </w:pPr>
      <w:r w:rsidRPr="004E162F">
        <w:rPr>
          <w:rFonts w:ascii="Times New Roman" w:hAnsi="Times New Roman" w:cs="Times New Roman"/>
          <w:color w:val="000000"/>
          <w:sz w:val="28"/>
          <w:szCs w:val="28"/>
        </w:rPr>
        <w:t>提名者：</w:t>
      </w:r>
      <w:r w:rsidR="00EA7D53" w:rsidRPr="004E162F">
        <w:rPr>
          <w:rFonts w:ascii="Times New Roman" w:hAnsi="Times New Roman" w:cs="Times New Roman"/>
          <w:color w:val="000000"/>
          <w:sz w:val="28"/>
          <w:szCs w:val="28"/>
        </w:rPr>
        <w:t>安徽</w:t>
      </w:r>
      <w:r w:rsidR="00D9248B">
        <w:rPr>
          <w:rFonts w:ascii="Times New Roman" w:hAnsi="Times New Roman" w:cs="Times New Roman" w:hint="eastAsia"/>
          <w:color w:val="000000"/>
          <w:sz w:val="28"/>
          <w:szCs w:val="28"/>
        </w:rPr>
        <w:t>工业大学</w:t>
      </w:r>
    </w:p>
    <w:p w:rsidR="00481F57" w:rsidRPr="004E162F" w:rsidRDefault="00481F57" w:rsidP="00E947A5">
      <w:pPr>
        <w:ind w:firstLineChars="200" w:firstLine="560"/>
        <w:jc w:val="both"/>
        <w:rPr>
          <w:rFonts w:ascii="Times New Roman" w:hAnsi="Times New Roman" w:cs="Times New Roman"/>
          <w:color w:val="000000"/>
          <w:sz w:val="28"/>
          <w:szCs w:val="28"/>
        </w:rPr>
      </w:pPr>
      <w:r w:rsidRPr="004E162F">
        <w:rPr>
          <w:rFonts w:ascii="Times New Roman" w:hAnsi="Times New Roman" w:cs="Times New Roman"/>
          <w:color w:val="000000"/>
          <w:sz w:val="28"/>
          <w:szCs w:val="28"/>
        </w:rPr>
        <w:t>提名意见：</w:t>
      </w:r>
    </w:p>
    <w:p w:rsidR="00D9248B" w:rsidRPr="00D9248B" w:rsidRDefault="00D9248B" w:rsidP="00D9248B">
      <w:pPr>
        <w:ind w:firstLineChars="200" w:firstLine="560"/>
        <w:jc w:val="both"/>
        <w:rPr>
          <w:rFonts w:ascii="Times New Roman" w:hAnsi="Times New Roman" w:cs="Times New Roman"/>
          <w:color w:val="000000"/>
          <w:sz w:val="28"/>
          <w:szCs w:val="28"/>
        </w:rPr>
      </w:pPr>
      <w:r w:rsidRPr="00D9248B">
        <w:rPr>
          <w:rFonts w:ascii="Times New Roman" w:hAnsi="Times New Roman" w:cs="Times New Roman" w:hint="eastAsia"/>
          <w:color w:val="000000"/>
          <w:sz w:val="28"/>
          <w:szCs w:val="28"/>
        </w:rPr>
        <w:t>“局域增强微波放电机制及调控方法”是我校</w:t>
      </w:r>
      <w:proofErr w:type="gramStart"/>
      <w:r w:rsidRPr="00D9248B">
        <w:rPr>
          <w:rFonts w:ascii="Times New Roman" w:hAnsi="Times New Roman" w:cs="Times New Roman" w:hint="eastAsia"/>
          <w:color w:val="000000"/>
          <w:sz w:val="28"/>
          <w:szCs w:val="28"/>
        </w:rPr>
        <w:t>陈兆权课题组</w:t>
      </w:r>
      <w:proofErr w:type="gramEnd"/>
      <w:r w:rsidRPr="00D9248B">
        <w:rPr>
          <w:rFonts w:ascii="Times New Roman" w:hAnsi="Times New Roman" w:cs="Times New Roman" w:hint="eastAsia"/>
          <w:color w:val="000000"/>
          <w:sz w:val="28"/>
          <w:szCs w:val="28"/>
        </w:rPr>
        <w:t>的学术研究成果。安徽工业大学与安徽理工大学合作研究，在</w:t>
      </w:r>
      <w:r w:rsidRPr="00D9248B">
        <w:rPr>
          <w:rFonts w:ascii="Times New Roman" w:hAnsi="Times New Roman" w:cs="Times New Roman"/>
          <w:color w:val="000000"/>
          <w:sz w:val="28"/>
          <w:szCs w:val="28"/>
        </w:rPr>
        <w:t>3</w:t>
      </w:r>
      <w:r w:rsidRPr="00D9248B">
        <w:rPr>
          <w:rFonts w:ascii="Times New Roman" w:hAnsi="Times New Roman" w:cs="Times New Roman"/>
          <w:color w:val="000000"/>
          <w:sz w:val="28"/>
          <w:szCs w:val="28"/>
        </w:rPr>
        <w:t>项国家自然科学基金项目的资助下，他们针对大气压低功率微波放电及其形貌配置亟需探究的核心科技难题，采用等离子体与微波相互作用的共振耦合放电方法，结合表面等</w:t>
      </w:r>
      <w:proofErr w:type="gramStart"/>
      <w:r w:rsidRPr="00D9248B">
        <w:rPr>
          <w:rFonts w:ascii="Times New Roman" w:hAnsi="Times New Roman" w:cs="Times New Roman"/>
          <w:color w:val="000000"/>
          <w:sz w:val="28"/>
          <w:szCs w:val="28"/>
        </w:rPr>
        <w:t>离激元局域</w:t>
      </w:r>
      <w:proofErr w:type="gramEnd"/>
      <w:r w:rsidRPr="00D9248B">
        <w:rPr>
          <w:rFonts w:ascii="Times New Roman" w:hAnsi="Times New Roman" w:cs="Times New Roman"/>
          <w:color w:val="000000"/>
          <w:sz w:val="28"/>
          <w:szCs w:val="28"/>
        </w:rPr>
        <w:t>增强电场易触发气体放电的优势，探究了微波激励大气压低功率等离子体射流的电离发展机理及其放电形貌的调控。</w:t>
      </w:r>
    </w:p>
    <w:p w:rsidR="00D9248B" w:rsidRPr="00D9248B" w:rsidRDefault="00D9248B" w:rsidP="00D9248B">
      <w:pPr>
        <w:ind w:firstLineChars="200" w:firstLine="560"/>
        <w:jc w:val="both"/>
        <w:rPr>
          <w:rFonts w:ascii="Times New Roman" w:hAnsi="Times New Roman" w:cs="Times New Roman"/>
          <w:color w:val="000000"/>
          <w:sz w:val="28"/>
          <w:szCs w:val="28"/>
        </w:rPr>
      </w:pPr>
      <w:r w:rsidRPr="00D9248B">
        <w:rPr>
          <w:rFonts w:ascii="Times New Roman" w:hAnsi="Times New Roman" w:cs="Times New Roman" w:hint="eastAsia"/>
          <w:color w:val="000000"/>
          <w:sz w:val="28"/>
          <w:szCs w:val="28"/>
        </w:rPr>
        <w:t>他们提出了微波表面等</w:t>
      </w:r>
      <w:proofErr w:type="gramStart"/>
      <w:r w:rsidRPr="00D9248B">
        <w:rPr>
          <w:rFonts w:ascii="Times New Roman" w:hAnsi="Times New Roman" w:cs="Times New Roman" w:hint="eastAsia"/>
          <w:color w:val="000000"/>
          <w:sz w:val="28"/>
          <w:szCs w:val="28"/>
        </w:rPr>
        <w:t>离激元局域增强波场激</w:t>
      </w:r>
      <w:proofErr w:type="gramEnd"/>
      <w:r w:rsidRPr="00D9248B">
        <w:rPr>
          <w:rFonts w:ascii="Times New Roman" w:hAnsi="Times New Roman" w:cs="Times New Roman" w:hint="eastAsia"/>
          <w:color w:val="000000"/>
          <w:sz w:val="28"/>
          <w:szCs w:val="28"/>
        </w:rPr>
        <w:t>励气体放电形成大气压微波等离子体射流的新理论，设计了</w:t>
      </w:r>
      <w:r w:rsidRPr="00D9248B">
        <w:rPr>
          <w:rFonts w:ascii="Times New Roman" w:hAnsi="Times New Roman" w:cs="Times New Roman"/>
          <w:color w:val="000000"/>
          <w:sz w:val="28"/>
          <w:szCs w:val="28"/>
        </w:rPr>
        <w:t>3</w:t>
      </w:r>
      <w:r w:rsidRPr="00D9248B">
        <w:rPr>
          <w:rFonts w:ascii="Times New Roman" w:hAnsi="Times New Roman" w:cs="Times New Roman"/>
          <w:color w:val="000000"/>
          <w:sz w:val="28"/>
          <w:szCs w:val="28"/>
        </w:rPr>
        <w:t>种大气压微波等离子体射流的谐振放电器，发现了微波等离子体射流的电离波（子弹）推进模式并明晰了其电离机制，理解了大气压脉冲微波等离子体射流子弹的空心环结构的物理机制，揭示了大气压脉冲微波等离子体射流极性转换和首尾两次增强电离的新机制，搭建了自洽流体模拟模型仿真了脉冲微波等离子体射流的发展过程和粒子模拟模型明晰了微波等离子体射流的电离发展过程，开展了大气压脉冲微波等离子体射流的放电形貌的调控研究，并给出了</w:t>
      </w:r>
      <w:r w:rsidRPr="00D9248B">
        <w:rPr>
          <w:rFonts w:ascii="Times New Roman" w:hAnsi="Times New Roman" w:cs="Times New Roman"/>
          <w:color w:val="000000"/>
          <w:sz w:val="28"/>
          <w:szCs w:val="28"/>
        </w:rPr>
        <w:t>2</w:t>
      </w:r>
      <w:r w:rsidRPr="00D9248B">
        <w:rPr>
          <w:rFonts w:ascii="Times New Roman" w:hAnsi="Times New Roman" w:cs="Times New Roman"/>
          <w:color w:val="000000"/>
          <w:sz w:val="28"/>
          <w:szCs w:val="28"/>
        </w:rPr>
        <w:t>种大气压脉冲</w:t>
      </w:r>
      <w:r w:rsidRPr="00D9248B">
        <w:rPr>
          <w:rFonts w:ascii="Times New Roman" w:hAnsi="Times New Roman" w:cs="Times New Roman" w:hint="eastAsia"/>
          <w:color w:val="000000"/>
          <w:sz w:val="28"/>
          <w:szCs w:val="28"/>
        </w:rPr>
        <w:t>微波等离子体射流放电形貌的调控方法和控制途径。</w:t>
      </w:r>
    </w:p>
    <w:p w:rsidR="00D9248B" w:rsidRPr="00D9248B" w:rsidRDefault="00D9248B" w:rsidP="00D9248B">
      <w:pPr>
        <w:ind w:firstLineChars="200" w:firstLine="560"/>
        <w:jc w:val="both"/>
        <w:rPr>
          <w:rFonts w:ascii="Times New Roman" w:hAnsi="Times New Roman" w:cs="Times New Roman"/>
          <w:color w:val="000000"/>
          <w:sz w:val="28"/>
          <w:szCs w:val="28"/>
        </w:rPr>
      </w:pPr>
      <w:r w:rsidRPr="00D9248B">
        <w:rPr>
          <w:rFonts w:ascii="Times New Roman" w:hAnsi="Times New Roman" w:cs="Times New Roman" w:hint="eastAsia"/>
          <w:color w:val="000000"/>
          <w:sz w:val="28"/>
          <w:szCs w:val="28"/>
        </w:rPr>
        <w:lastRenderedPageBreak/>
        <w:t>本项目</w:t>
      </w:r>
      <w:r w:rsidRPr="00D9248B">
        <w:rPr>
          <w:rFonts w:ascii="Times New Roman" w:hAnsi="Times New Roman" w:cs="Times New Roman"/>
          <w:color w:val="000000"/>
          <w:sz w:val="28"/>
          <w:szCs w:val="28"/>
        </w:rPr>
        <w:t>5</w:t>
      </w:r>
      <w:r w:rsidRPr="00D9248B">
        <w:rPr>
          <w:rFonts w:ascii="Times New Roman" w:hAnsi="Times New Roman" w:cs="Times New Roman"/>
          <w:color w:val="000000"/>
          <w:sz w:val="28"/>
          <w:szCs w:val="28"/>
        </w:rPr>
        <w:t>篇代表性</w:t>
      </w:r>
      <w:r w:rsidRPr="00D9248B">
        <w:rPr>
          <w:rFonts w:ascii="Times New Roman" w:hAnsi="Times New Roman" w:cs="Times New Roman"/>
          <w:color w:val="000000"/>
          <w:sz w:val="28"/>
          <w:szCs w:val="28"/>
        </w:rPr>
        <w:t>SCI</w:t>
      </w:r>
      <w:r w:rsidRPr="00D9248B">
        <w:rPr>
          <w:rFonts w:ascii="Times New Roman" w:hAnsi="Times New Roman" w:cs="Times New Roman"/>
          <w:color w:val="000000"/>
          <w:sz w:val="28"/>
          <w:szCs w:val="28"/>
        </w:rPr>
        <w:t>论文，被国内外同行关注并引用，如英国利物浦大学著名学者</w:t>
      </w:r>
      <w:r w:rsidRPr="00D9248B">
        <w:rPr>
          <w:rFonts w:ascii="Times New Roman" w:hAnsi="Times New Roman" w:cs="Times New Roman"/>
          <w:color w:val="000000"/>
          <w:sz w:val="28"/>
          <w:szCs w:val="28"/>
        </w:rPr>
        <w:t>J L Walsh</w:t>
      </w:r>
      <w:r w:rsidRPr="00D9248B">
        <w:rPr>
          <w:rFonts w:ascii="Times New Roman" w:hAnsi="Times New Roman" w:cs="Times New Roman"/>
          <w:color w:val="000000"/>
          <w:sz w:val="28"/>
          <w:szCs w:val="28"/>
        </w:rPr>
        <w:t>教授、韩国浦项科技大学著名学者</w:t>
      </w:r>
      <w:r w:rsidRPr="00D9248B">
        <w:rPr>
          <w:rFonts w:ascii="Times New Roman" w:hAnsi="Times New Roman" w:cs="Times New Roman"/>
          <w:color w:val="000000"/>
          <w:sz w:val="28"/>
          <w:szCs w:val="28"/>
        </w:rPr>
        <w:t>J K Lee</w:t>
      </w:r>
      <w:r w:rsidRPr="00D9248B">
        <w:rPr>
          <w:rFonts w:ascii="Times New Roman" w:hAnsi="Times New Roman" w:cs="Times New Roman"/>
          <w:color w:val="000000"/>
          <w:sz w:val="28"/>
          <w:szCs w:val="28"/>
        </w:rPr>
        <w:t>教授等引用并高度评价，他</w:t>
      </w:r>
      <w:proofErr w:type="gramStart"/>
      <w:r w:rsidRPr="00D9248B">
        <w:rPr>
          <w:rFonts w:ascii="Times New Roman" w:hAnsi="Times New Roman" w:cs="Times New Roman"/>
          <w:color w:val="000000"/>
          <w:sz w:val="28"/>
          <w:szCs w:val="28"/>
        </w:rPr>
        <w:t>引总频次</w:t>
      </w:r>
      <w:proofErr w:type="gramEnd"/>
      <w:r w:rsidRPr="00D9248B">
        <w:rPr>
          <w:rFonts w:ascii="Times New Roman" w:hAnsi="Times New Roman" w:cs="Times New Roman"/>
          <w:color w:val="000000"/>
          <w:sz w:val="28"/>
          <w:szCs w:val="28"/>
        </w:rPr>
        <w:t>76</w:t>
      </w:r>
      <w:r w:rsidRPr="00D9248B">
        <w:rPr>
          <w:rFonts w:ascii="Times New Roman" w:hAnsi="Times New Roman" w:cs="Times New Roman"/>
          <w:color w:val="000000"/>
          <w:sz w:val="28"/>
          <w:szCs w:val="28"/>
        </w:rPr>
        <w:t>次，</w:t>
      </w:r>
      <w:r w:rsidRPr="00D9248B">
        <w:rPr>
          <w:rFonts w:ascii="Times New Roman" w:hAnsi="Times New Roman" w:cs="Times New Roman"/>
          <w:color w:val="000000"/>
          <w:sz w:val="28"/>
          <w:szCs w:val="28"/>
        </w:rPr>
        <w:t>SCI</w:t>
      </w:r>
      <w:r w:rsidRPr="00D9248B">
        <w:rPr>
          <w:rFonts w:ascii="Times New Roman" w:hAnsi="Times New Roman" w:cs="Times New Roman"/>
          <w:color w:val="000000"/>
          <w:sz w:val="28"/>
          <w:szCs w:val="28"/>
        </w:rPr>
        <w:t>他</w:t>
      </w:r>
      <w:proofErr w:type="gramStart"/>
      <w:r w:rsidRPr="00D9248B">
        <w:rPr>
          <w:rFonts w:ascii="Times New Roman" w:hAnsi="Times New Roman" w:cs="Times New Roman"/>
          <w:color w:val="000000"/>
          <w:sz w:val="28"/>
          <w:szCs w:val="28"/>
        </w:rPr>
        <w:t>引总频</w:t>
      </w:r>
      <w:proofErr w:type="gramEnd"/>
      <w:r w:rsidRPr="00D9248B">
        <w:rPr>
          <w:rFonts w:ascii="Times New Roman" w:hAnsi="Times New Roman" w:cs="Times New Roman"/>
          <w:color w:val="000000"/>
          <w:sz w:val="28"/>
          <w:szCs w:val="28"/>
        </w:rPr>
        <w:t>次</w:t>
      </w:r>
      <w:r w:rsidRPr="00D9248B">
        <w:rPr>
          <w:rFonts w:ascii="Times New Roman" w:hAnsi="Times New Roman" w:cs="Times New Roman"/>
          <w:color w:val="000000"/>
          <w:sz w:val="28"/>
          <w:szCs w:val="28"/>
        </w:rPr>
        <w:t>37</w:t>
      </w:r>
      <w:r w:rsidRPr="00D9248B">
        <w:rPr>
          <w:rFonts w:ascii="Times New Roman" w:hAnsi="Times New Roman" w:cs="Times New Roman"/>
          <w:color w:val="000000"/>
          <w:sz w:val="28"/>
          <w:szCs w:val="28"/>
        </w:rPr>
        <w:t>次，申请国家专利</w:t>
      </w:r>
      <w:r w:rsidRPr="00D9248B">
        <w:rPr>
          <w:rFonts w:ascii="Times New Roman" w:hAnsi="Times New Roman" w:cs="Times New Roman"/>
          <w:color w:val="000000"/>
          <w:sz w:val="28"/>
          <w:szCs w:val="28"/>
        </w:rPr>
        <w:t>20</w:t>
      </w:r>
      <w:r w:rsidRPr="00D9248B">
        <w:rPr>
          <w:rFonts w:ascii="Times New Roman" w:hAnsi="Times New Roman" w:cs="Times New Roman"/>
          <w:color w:val="000000"/>
          <w:sz w:val="28"/>
          <w:szCs w:val="28"/>
        </w:rPr>
        <w:t>多项。本项目取得的成果获得了国内外同行的广泛好评，项目第一完成人</w:t>
      </w:r>
      <w:proofErr w:type="gramStart"/>
      <w:r w:rsidRPr="00D9248B">
        <w:rPr>
          <w:rFonts w:ascii="Times New Roman" w:hAnsi="Times New Roman" w:cs="Times New Roman"/>
          <w:color w:val="000000"/>
          <w:sz w:val="28"/>
          <w:szCs w:val="28"/>
        </w:rPr>
        <w:t>陈兆权受</w:t>
      </w:r>
      <w:proofErr w:type="gramEnd"/>
      <w:r w:rsidRPr="00D9248B">
        <w:rPr>
          <w:rFonts w:ascii="Times New Roman" w:hAnsi="Times New Roman" w:cs="Times New Roman"/>
          <w:color w:val="000000"/>
          <w:sz w:val="28"/>
          <w:szCs w:val="28"/>
        </w:rPr>
        <w:t>中国电工技术学会等离子体及应用专委会邀请做</w:t>
      </w:r>
      <w:r w:rsidRPr="00D9248B">
        <w:rPr>
          <w:rFonts w:ascii="Times New Roman" w:hAnsi="Times New Roman" w:cs="Times New Roman"/>
          <w:color w:val="000000"/>
          <w:sz w:val="28"/>
          <w:szCs w:val="28"/>
        </w:rPr>
        <w:t>‘</w:t>
      </w:r>
      <w:r w:rsidRPr="00D9248B">
        <w:rPr>
          <w:rFonts w:ascii="Times New Roman" w:hAnsi="Times New Roman" w:cs="Times New Roman"/>
          <w:color w:val="000000"/>
          <w:sz w:val="28"/>
          <w:szCs w:val="28"/>
        </w:rPr>
        <w:t>大气压微波等离子体</w:t>
      </w:r>
      <w:r w:rsidRPr="00D9248B">
        <w:rPr>
          <w:rFonts w:ascii="Times New Roman" w:hAnsi="Times New Roman" w:cs="Times New Roman"/>
          <w:color w:val="000000"/>
          <w:sz w:val="28"/>
          <w:szCs w:val="28"/>
        </w:rPr>
        <w:t>’</w:t>
      </w:r>
      <w:r w:rsidRPr="00D9248B">
        <w:rPr>
          <w:rFonts w:ascii="Times New Roman" w:hAnsi="Times New Roman" w:cs="Times New Roman"/>
          <w:color w:val="000000"/>
          <w:sz w:val="28"/>
          <w:szCs w:val="28"/>
        </w:rPr>
        <w:t>特邀报告</w:t>
      </w:r>
      <w:r w:rsidRPr="00D9248B">
        <w:rPr>
          <w:rFonts w:ascii="Times New Roman" w:hAnsi="Times New Roman" w:cs="Times New Roman"/>
          <w:color w:val="000000"/>
          <w:sz w:val="28"/>
          <w:szCs w:val="28"/>
        </w:rPr>
        <w:t>1</w:t>
      </w:r>
      <w:r w:rsidRPr="00D9248B">
        <w:rPr>
          <w:rFonts w:ascii="Times New Roman" w:hAnsi="Times New Roman" w:cs="Times New Roman"/>
          <w:color w:val="000000"/>
          <w:sz w:val="28"/>
          <w:szCs w:val="28"/>
        </w:rPr>
        <w:t>次。该项目的研究成果有力推动了微波等离子体射流电离机制及其调控方法的发展，为我国在局域增强微波放电研究领域的产业应用奠定基础。</w:t>
      </w:r>
    </w:p>
    <w:p w:rsidR="00CF2846" w:rsidRPr="004E162F" w:rsidRDefault="00D9248B" w:rsidP="00D9248B">
      <w:pPr>
        <w:ind w:firstLineChars="200" w:firstLine="560"/>
        <w:jc w:val="both"/>
        <w:rPr>
          <w:rFonts w:ascii="Times New Roman" w:hAnsi="Times New Roman" w:cs="Times New Roman"/>
          <w:color w:val="000000"/>
          <w:sz w:val="28"/>
          <w:szCs w:val="28"/>
        </w:rPr>
      </w:pPr>
      <w:r w:rsidRPr="00D9248B">
        <w:rPr>
          <w:rFonts w:ascii="Times New Roman" w:hAnsi="Times New Roman" w:cs="Times New Roman" w:hint="eastAsia"/>
          <w:color w:val="000000"/>
          <w:sz w:val="28"/>
          <w:szCs w:val="28"/>
        </w:rPr>
        <w:t>申报材料真实有效，经公示无异议，我校同意提名该成果申报</w:t>
      </w:r>
      <w:r w:rsidRPr="00D9248B">
        <w:rPr>
          <w:rFonts w:ascii="Times New Roman" w:hAnsi="Times New Roman" w:cs="Times New Roman"/>
          <w:color w:val="000000"/>
          <w:sz w:val="28"/>
          <w:szCs w:val="28"/>
        </w:rPr>
        <w:t>2021</w:t>
      </w:r>
      <w:r w:rsidRPr="00D9248B">
        <w:rPr>
          <w:rFonts w:ascii="Times New Roman" w:hAnsi="Times New Roman" w:cs="Times New Roman"/>
          <w:color w:val="000000"/>
          <w:sz w:val="28"/>
          <w:szCs w:val="28"/>
        </w:rPr>
        <w:t>年度安徽省自然科奖。</w:t>
      </w:r>
    </w:p>
    <w:p w:rsidR="00481F57" w:rsidRPr="00BC5C03" w:rsidRDefault="00B83DB2" w:rsidP="00E947A5">
      <w:pPr>
        <w:pStyle w:val="a7"/>
        <w:spacing w:line="240" w:lineRule="auto"/>
        <w:ind w:firstLineChars="0" w:firstLine="0"/>
        <w:rPr>
          <w:rFonts w:ascii="Times New Roman"/>
          <w:b/>
          <w:color w:val="000000"/>
          <w:sz w:val="28"/>
          <w:szCs w:val="28"/>
        </w:rPr>
      </w:pPr>
      <w:r w:rsidRPr="00BC5C03">
        <w:rPr>
          <w:rFonts w:ascii="Times New Roman"/>
          <w:b/>
          <w:color w:val="000000"/>
          <w:sz w:val="28"/>
          <w:szCs w:val="28"/>
        </w:rPr>
        <w:t>项目简介</w:t>
      </w:r>
      <w:r w:rsidR="00E42820" w:rsidRPr="00BC5C03">
        <w:rPr>
          <w:rFonts w:ascii="Times New Roman"/>
          <w:b/>
          <w:color w:val="000000"/>
          <w:sz w:val="28"/>
          <w:szCs w:val="28"/>
        </w:rPr>
        <w:t>：</w:t>
      </w:r>
    </w:p>
    <w:p w:rsidR="00D9248B" w:rsidRPr="00D9248B" w:rsidRDefault="00D9248B" w:rsidP="006B0C46">
      <w:pPr>
        <w:ind w:firstLineChars="200" w:firstLine="560"/>
        <w:jc w:val="both"/>
        <w:rPr>
          <w:rFonts w:ascii="Times New Roman" w:hAnsi="Times New Roman" w:cs="Times New Roman"/>
          <w:color w:val="000000"/>
          <w:kern w:val="2"/>
          <w:sz w:val="28"/>
          <w:szCs w:val="28"/>
        </w:rPr>
      </w:pPr>
      <w:r w:rsidRPr="00D9248B">
        <w:rPr>
          <w:rFonts w:ascii="Times New Roman" w:hAnsi="Times New Roman" w:cs="Times New Roman" w:hint="eastAsia"/>
          <w:color w:val="000000"/>
          <w:kern w:val="2"/>
          <w:sz w:val="28"/>
          <w:szCs w:val="28"/>
        </w:rPr>
        <w:t>本项目属于电气工程学科（电工理论与新技术方向）。近年来，微波放电产生等离子体的研究获得了足够重视，原因在于微波放电等离子体具有空间大、密度高及活性粒子成分丰富等比较优势。可是，大气压微波等离子体源设计相对复杂、控制困难且代价较高，致使实用化较难。课题组针对大气压低功率微波放电难于实现及其放电模式调控亟需探究的核心科技难题，采用等离子体与微波相互作用的共振耦合放电方法，结合表面等</w:t>
      </w:r>
      <w:proofErr w:type="gramStart"/>
      <w:r w:rsidRPr="00D9248B">
        <w:rPr>
          <w:rFonts w:ascii="Times New Roman" w:hAnsi="Times New Roman" w:cs="Times New Roman" w:hint="eastAsia"/>
          <w:color w:val="000000"/>
          <w:kern w:val="2"/>
          <w:sz w:val="28"/>
          <w:szCs w:val="28"/>
        </w:rPr>
        <w:t>离激元局域</w:t>
      </w:r>
      <w:proofErr w:type="gramEnd"/>
      <w:r w:rsidRPr="00D9248B">
        <w:rPr>
          <w:rFonts w:ascii="Times New Roman" w:hAnsi="Times New Roman" w:cs="Times New Roman" w:hint="eastAsia"/>
          <w:color w:val="000000"/>
          <w:kern w:val="2"/>
          <w:sz w:val="28"/>
          <w:szCs w:val="28"/>
        </w:rPr>
        <w:t>增强电场易触发气体放电的优势，探究了局</w:t>
      </w:r>
      <w:proofErr w:type="gramStart"/>
      <w:r w:rsidRPr="00D9248B">
        <w:rPr>
          <w:rFonts w:ascii="Times New Roman" w:hAnsi="Times New Roman" w:cs="Times New Roman" w:hint="eastAsia"/>
          <w:color w:val="000000"/>
          <w:kern w:val="2"/>
          <w:sz w:val="28"/>
          <w:szCs w:val="28"/>
        </w:rPr>
        <w:t>域增</w:t>
      </w:r>
      <w:proofErr w:type="gramEnd"/>
      <w:r w:rsidRPr="00D9248B">
        <w:rPr>
          <w:rFonts w:ascii="Times New Roman" w:hAnsi="Times New Roman" w:cs="Times New Roman" w:hint="eastAsia"/>
          <w:color w:val="000000"/>
          <w:kern w:val="2"/>
          <w:sz w:val="28"/>
          <w:szCs w:val="28"/>
        </w:rPr>
        <w:t>强微波激励大气压低功率等离子体射流的电离机理。并在此基础上，给出了微波等离子体射流生物医学和点火助燃应用所必需的放电模式的调控方法。主要科学发现点如下：</w:t>
      </w:r>
    </w:p>
    <w:p w:rsidR="00D9248B" w:rsidRPr="00D9248B" w:rsidRDefault="00D9248B" w:rsidP="00D9248B">
      <w:pPr>
        <w:ind w:firstLineChars="200" w:firstLine="560"/>
        <w:jc w:val="both"/>
        <w:rPr>
          <w:rFonts w:ascii="Times New Roman" w:hAnsi="Times New Roman" w:cs="Times New Roman"/>
          <w:color w:val="000000"/>
          <w:kern w:val="2"/>
          <w:sz w:val="28"/>
          <w:szCs w:val="28"/>
        </w:rPr>
      </w:pPr>
      <w:r w:rsidRPr="00D9248B">
        <w:rPr>
          <w:rFonts w:ascii="Times New Roman" w:hAnsi="Times New Roman" w:cs="Times New Roman"/>
          <w:color w:val="000000"/>
          <w:kern w:val="2"/>
          <w:sz w:val="28"/>
          <w:szCs w:val="28"/>
        </w:rPr>
        <w:t>1.</w:t>
      </w:r>
      <w:r w:rsidRPr="00D9248B">
        <w:rPr>
          <w:rFonts w:ascii="Times New Roman" w:hAnsi="Times New Roman" w:cs="Times New Roman"/>
          <w:color w:val="000000"/>
          <w:kern w:val="2"/>
          <w:sz w:val="28"/>
          <w:szCs w:val="28"/>
        </w:rPr>
        <w:t>实现了大气压低功率局域增强高效微波放电，明晰了微波等离子体射流的电离波传播特性机制。设计了</w:t>
      </w:r>
      <w:r w:rsidRPr="00D9248B">
        <w:rPr>
          <w:rFonts w:ascii="Times New Roman" w:hAnsi="Times New Roman" w:cs="Times New Roman"/>
          <w:color w:val="000000"/>
          <w:kern w:val="2"/>
          <w:sz w:val="28"/>
          <w:szCs w:val="28"/>
        </w:rPr>
        <w:t>3</w:t>
      </w:r>
      <w:r w:rsidRPr="00D9248B">
        <w:rPr>
          <w:rFonts w:ascii="Times New Roman" w:hAnsi="Times New Roman" w:cs="Times New Roman"/>
          <w:color w:val="000000"/>
          <w:kern w:val="2"/>
          <w:sz w:val="28"/>
          <w:szCs w:val="28"/>
        </w:rPr>
        <w:t>种产生大气压微波等离子体射流的谐振放电器，发现了微波等离子体射流的电离波（子弹）推进模式并明晰了其电离机制，理解了大气压脉冲微波等离子体射流子弹的空心环结构的物理机制，揭示了大气压</w:t>
      </w:r>
      <w:r w:rsidRPr="00D9248B">
        <w:rPr>
          <w:rFonts w:ascii="Times New Roman" w:hAnsi="Times New Roman" w:cs="Times New Roman"/>
          <w:color w:val="000000"/>
          <w:kern w:val="2"/>
          <w:sz w:val="28"/>
          <w:szCs w:val="28"/>
        </w:rPr>
        <w:lastRenderedPageBreak/>
        <w:t>脉冲微波等离子体射流极性转换和首尾两次电离增强的新机制，为微波等离子体射流的理论解析提供物理模型。</w:t>
      </w:r>
    </w:p>
    <w:p w:rsidR="00D9248B" w:rsidRPr="00D9248B" w:rsidRDefault="00D9248B" w:rsidP="00D9248B">
      <w:pPr>
        <w:ind w:firstLineChars="200" w:firstLine="560"/>
        <w:jc w:val="both"/>
        <w:rPr>
          <w:rFonts w:ascii="Times New Roman" w:hAnsi="Times New Roman" w:cs="Times New Roman"/>
          <w:color w:val="000000"/>
          <w:kern w:val="2"/>
          <w:sz w:val="28"/>
          <w:szCs w:val="28"/>
        </w:rPr>
      </w:pPr>
      <w:r w:rsidRPr="00D9248B">
        <w:rPr>
          <w:rFonts w:ascii="Times New Roman" w:hAnsi="Times New Roman" w:cs="Times New Roman"/>
          <w:color w:val="000000"/>
          <w:kern w:val="2"/>
          <w:sz w:val="28"/>
          <w:szCs w:val="28"/>
        </w:rPr>
        <w:t>2.</w:t>
      </w:r>
      <w:r w:rsidRPr="00D9248B">
        <w:rPr>
          <w:rFonts w:ascii="Times New Roman" w:hAnsi="Times New Roman" w:cs="Times New Roman"/>
          <w:color w:val="000000"/>
          <w:kern w:val="2"/>
          <w:sz w:val="28"/>
          <w:szCs w:val="28"/>
        </w:rPr>
        <w:t>明确并证实了微波放电的电磁耦合过程，提出了微波等离子体射流的电离波调控机制。提出了微波表面等</w:t>
      </w:r>
      <w:proofErr w:type="gramStart"/>
      <w:r w:rsidRPr="00D9248B">
        <w:rPr>
          <w:rFonts w:ascii="Times New Roman" w:hAnsi="Times New Roman" w:cs="Times New Roman"/>
          <w:color w:val="000000"/>
          <w:kern w:val="2"/>
          <w:sz w:val="28"/>
          <w:szCs w:val="28"/>
        </w:rPr>
        <w:t>离激元局域增强波场激</w:t>
      </w:r>
      <w:proofErr w:type="gramEnd"/>
      <w:r w:rsidRPr="00D9248B">
        <w:rPr>
          <w:rFonts w:ascii="Times New Roman" w:hAnsi="Times New Roman" w:cs="Times New Roman"/>
          <w:color w:val="000000"/>
          <w:kern w:val="2"/>
          <w:sz w:val="28"/>
          <w:szCs w:val="28"/>
        </w:rPr>
        <w:t>励气体放电形成大气压微波等离子体射流的新理论，解析了入射微波、表面等</w:t>
      </w:r>
      <w:proofErr w:type="gramStart"/>
      <w:r w:rsidRPr="00D9248B">
        <w:rPr>
          <w:rFonts w:ascii="Times New Roman" w:hAnsi="Times New Roman" w:cs="Times New Roman"/>
          <w:color w:val="000000"/>
          <w:kern w:val="2"/>
          <w:sz w:val="28"/>
          <w:szCs w:val="28"/>
        </w:rPr>
        <w:t>离激元</w:t>
      </w:r>
      <w:proofErr w:type="gramEnd"/>
      <w:r w:rsidRPr="00D9248B">
        <w:rPr>
          <w:rFonts w:ascii="Times New Roman" w:hAnsi="Times New Roman" w:cs="Times New Roman"/>
          <w:color w:val="000000"/>
          <w:kern w:val="2"/>
          <w:sz w:val="28"/>
          <w:szCs w:val="28"/>
        </w:rPr>
        <w:t>的局域增强表面波和等离子体静电波之间的电磁耦合机制；搭建了自洽流体模拟模型，仿真了微波等离子体射流的发展过程；建立了粒子模拟（</w:t>
      </w:r>
      <w:r w:rsidRPr="00D9248B">
        <w:rPr>
          <w:rFonts w:ascii="Times New Roman" w:hAnsi="Times New Roman" w:cs="Times New Roman"/>
          <w:color w:val="000000"/>
          <w:kern w:val="2"/>
          <w:sz w:val="28"/>
          <w:szCs w:val="28"/>
        </w:rPr>
        <w:t>PIC/MCC</w:t>
      </w:r>
      <w:r w:rsidRPr="00D9248B">
        <w:rPr>
          <w:rFonts w:ascii="Times New Roman" w:hAnsi="Times New Roman" w:cs="Times New Roman"/>
          <w:color w:val="000000"/>
          <w:kern w:val="2"/>
          <w:sz w:val="28"/>
          <w:szCs w:val="28"/>
        </w:rPr>
        <w:t>）模型，数值明晰了脉冲微波等离子体射流的电离发展过程；提出了微波等离子体射流的放电模式及其参数的调控途径，为微波等离子体射流的参数调控提供理论支持。</w:t>
      </w:r>
    </w:p>
    <w:p w:rsidR="00D9248B" w:rsidRPr="00D9248B" w:rsidRDefault="00D9248B" w:rsidP="00D9248B">
      <w:pPr>
        <w:ind w:firstLineChars="200" w:firstLine="560"/>
        <w:jc w:val="both"/>
        <w:rPr>
          <w:rFonts w:ascii="Times New Roman" w:hAnsi="Times New Roman" w:cs="Times New Roman"/>
          <w:color w:val="000000"/>
          <w:kern w:val="2"/>
          <w:sz w:val="28"/>
          <w:szCs w:val="28"/>
        </w:rPr>
      </w:pPr>
      <w:r w:rsidRPr="00D9248B">
        <w:rPr>
          <w:rFonts w:ascii="Times New Roman" w:hAnsi="Times New Roman" w:cs="Times New Roman"/>
          <w:color w:val="000000"/>
          <w:kern w:val="2"/>
          <w:sz w:val="28"/>
          <w:szCs w:val="28"/>
        </w:rPr>
        <w:t>3.</w:t>
      </w:r>
      <w:r w:rsidRPr="00D9248B">
        <w:rPr>
          <w:rFonts w:ascii="Times New Roman" w:hAnsi="Times New Roman" w:cs="Times New Roman"/>
          <w:color w:val="000000"/>
          <w:kern w:val="2"/>
          <w:sz w:val="28"/>
          <w:szCs w:val="28"/>
        </w:rPr>
        <w:t>系统掌握了微波等离子体射流的放电模式及其等离子体参数的调控方法。在应用基础研究方面，搭建了脉冲微波冷等离子体射流装置和大</w:t>
      </w:r>
      <w:proofErr w:type="gramStart"/>
      <w:r w:rsidRPr="00D9248B">
        <w:rPr>
          <w:rFonts w:ascii="Times New Roman" w:hAnsi="Times New Roman" w:cs="Times New Roman"/>
          <w:color w:val="000000"/>
          <w:kern w:val="2"/>
          <w:sz w:val="28"/>
          <w:szCs w:val="28"/>
        </w:rPr>
        <w:t>体积体模微波</w:t>
      </w:r>
      <w:proofErr w:type="gramEnd"/>
      <w:r w:rsidRPr="00D9248B">
        <w:rPr>
          <w:rFonts w:ascii="Times New Roman" w:hAnsi="Times New Roman" w:cs="Times New Roman"/>
          <w:color w:val="000000"/>
          <w:kern w:val="2"/>
          <w:sz w:val="28"/>
          <w:szCs w:val="28"/>
        </w:rPr>
        <w:t>等离子体射流装置</w:t>
      </w:r>
      <w:r w:rsidRPr="00D9248B">
        <w:rPr>
          <w:rFonts w:ascii="Times New Roman" w:hAnsi="Times New Roman" w:cs="Times New Roman"/>
          <w:color w:val="000000"/>
          <w:kern w:val="2"/>
          <w:sz w:val="28"/>
          <w:szCs w:val="28"/>
        </w:rPr>
        <w:t>,</w:t>
      </w:r>
      <w:r w:rsidRPr="00D9248B">
        <w:rPr>
          <w:rFonts w:ascii="Times New Roman" w:hAnsi="Times New Roman" w:cs="Times New Roman"/>
          <w:color w:val="000000"/>
          <w:kern w:val="2"/>
          <w:sz w:val="28"/>
          <w:szCs w:val="28"/>
        </w:rPr>
        <w:t>开展了局</w:t>
      </w:r>
      <w:proofErr w:type="gramStart"/>
      <w:r w:rsidRPr="00D9248B">
        <w:rPr>
          <w:rFonts w:ascii="Times New Roman" w:hAnsi="Times New Roman" w:cs="Times New Roman"/>
          <w:color w:val="000000"/>
          <w:kern w:val="2"/>
          <w:sz w:val="28"/>
          <w:szCs w:val="28"/>
        </w:rPr>
        <w:t>域增</w:t>
      </w:r>
      <w:proofErr w:type="gramEnd"/>
      <w:r w:rsidRPr="00D9248B">
        <w:rPr>
          <w:rFonts w:ascii="Times New Roman" w:hAnsi="Times New Roman" w:cs="Times New Roman"/>
          <w:color w:val="000000"/>
          <w:kern w:val="2"/>
          <w:sz w:val="28"/>
          <w:szCs w:val="28"/>
        </w:rPr>
        <w:t>强微波等离子体射流的放电形貌调控研究，给出了该</w:t>
      </w:r>
      <w:r w:rsidRPr="00D9248B">
        <w:rPr>
          <w:rFonts w:ascii="Times New Roman" w:hAnsi="Times New Roman" w:cs="Times New Roman"/>
          <w:color w:val="000000"/>
          <w:kern w:val="2"/>
          <w:sz w:val="28"/>
          <w:szCs w:val="28"/>
        </w:rPr>
        <w:t>2</w:t>
      </w:r>
      <w:r w:rsidRPr="00D9248B">
        <w:rPr>
          <w:rFonts w:ascii="Times New Roman" w:hAnsi="Times New Roman" w:cs="Times New Roman"/>
          <w:color w:val="000000"/>
          <w:kern w:val="2"/>
          <w:sz w:val="28"/>
          <w:szCs w:val="28"/>
        </w:rPr>
        <w:t>种大气压微波等离子体射流的调控方法和控制途径，已为微波冷等离子体射流的生物医学应用和大体积微波等离子体射流点火助燃应用提供了实验样机和调控方法。</w:t>
      </w:r>
    </w:p>
    <w:p w:rsidR="00481F57" w:rsidRPr="004E162F" w:rsidRDefault="00D9248B" w:rsidP="00D9248B">
      <w:pPr>
        <w:ind w:firstLineChars="200" w:firstLine="560"/>
        <w:jc w:val="both"/>
        <w:rPr>
          <w:rFonts w:ascii="Times New Roman" w:hAnsi="Times New Roman" w:cs="Times New Roman"/>
          <w:color w:val="000000"/>
          <w:sz w:val="28"/>
          <w:szCs w:val="28"/>
        </w:rPr>
      </w:pPr>
      <w:r w:rsidRPr="00D9248B">
        <w:rPr>
          <w:rFonts w:ascii="Times New Roman" w:hAnsi="Times New Roman" w:cs="Times New Roman"/>
          <w:color w:val="000000"/>
          <w:kern w:val="2"/>
          <w:sz w:val="28"/>
          <w:szCs w:val="28"/>
        </w:rPr>
        <w:t>5</w:t>
      </w:r>
      <w:r w:rsidRPr="00D9248B">
        <w:rPr>
          <w:rFonts w:ascii="Times New Roman" w:hAnsi="Times New Roman" w:cs="Times New Roman"/>
          <w:color w:val="000000"/>
          <w:kern w:val="2"/>
          <w:sz w:val="28"/>
          <w:szCs w:val="28"/>
        </w:rPr>
        <w:t>篇代表性论文均发表在</w:t>
      </w:r>
      <w:r w:rsidRPr="00D9248B">
        <w:rPr>
          <w:rFonts w:ascii="Times New Roman" w:hAnsi="Times New Roman" w:cs="Times New Roman"/>
          <w:color w:val="000000"/>
          <w:kern w:val="2"/>
          <w:sz w:val="28"/>
          <w:szCs w:val="28"/>
        </w:rPr>
        <w:t>SCI</w:t>
      </w:r>
      <w:r w:rsidRPr="00D9248B">
        <w:rPr>
          <w:rFonts w:ascii="Times New Roman" w:hAnsi="Times New Roman" w:cs="Times New Roman"/>
          <w:color w:val="000000"/>
          <w:kern w:val="2"/>
          <w:sz w:val="28"/>
          <w:szCs w:val="28"/>
        </w:rPr>
        <w:t>期刊上，获得了国内外同行的关注和引用，如英国利物浦大学著名学者</w:t>
      </w:r>
      <w:r w:rsidRPr="00D9248B">
        <w:rPr>
          <w:rFonts w:ascii="Times New Roman" w:hAnsi="Times New Roman" w:cs="Times New Roman"/>
          <w:color w:val="000000"/>
          <w:kern w:val="2"/>
          <w:sz w:val="28"/>
          <w:szCs w:val="28"/>
        </w:rPr>
        <w:t>J L Walsh</w:t>
      </w:r>
      <w:r w:rsidRPr="00D9248B">
        <w:rPr>
          <w:rFonts w:ascii="Times New Roman" w:hAnsi="Times New Roman" w:cs="Times New Roman"/>
          <w:color w:val="000000"/>
          <w:kern w:val="2"/>
          <w:sz w:val="28"/>
          <w:szCs w:val="28"/>
        </w:rPr>
        <w:t>教授、韩国浦项科技大学著名学者</w:t>
      </w:r>
      <w:r w:rsidRPr="00D9248B">
        <w:rPr>
          <w:rFonts w:ascii="Times New Roman" w:hAnsi="Times New Roman" w:cs="Times New Roman"/>
          <w:color w:val="000000"/>
          <w:kern w:val="2"/>
          <w:sz w:val="28"/>
          <w:szCs w:val="28"/>
        </w:rPr>
        <w:t>J K Lee</w:t>
      </w:r>
      <w:r w:rsidRPr="00D9248B">
        <w:rPr>
          <w:rFonts w:ascii="Times New Roman" w:hAnsi="Times New Roman" w:cs="Times New Roman"/>
          <w:color w:val="000000"/>
          <w:kern w:val="2"/>
          <w:sz w:val="28"/>
          <w:szCs w:val="28"/>
        </w:rPr>
        <w:t>教授等引用并高度评价，他</w:t>
      </w:r>
      <w:proofErr w:type="gramStart"/>
      <w:r w:rsidRPr="00D9248B">
        <w:rPr>
          <w:rFonts w:ascii="Times New Roman" w:hAnsi="Times New Roman" w:cs="Times New Roman"/>
          <w:color w:val="000000"/>
          <w:kern w:val="2"/>
          <w:sz w:val="28"/>
          <w:szCs w:val="28"/>
        </w:rPr>
        <w:t>引总频次</w:t>
      </w:r>
      <w:proofErr w:type="gramEnd"/>
      <w:r w:rsidRPr="00D9248B">
        <w:rPr>
          <w:rFonts w:ascii="Times New Roman" w:hAnsi="Times New Roman" w:cs="Times New Roman"/>
          <w:color w:val="000000"/>
          <w:kern w:val="2"/>
          <w:sz w:val="28"/>
          <w:szCs w:val="28"/>
        </w:rPr>
        <w:t>76</w:t>
      </w:r>
      <w:r w:rsidRPr="00D9248B">
        <w:rPr>
          <w:rFonts w:ascii="Times New Roman" w:hAnsi="Times New Roman" w:cs="Times New Roman"/>
          <w:color w:val="000000"/>
          <w:kern w:val="2"/>
          <w:sz w:val="28"/>
          <w:szCs w:val="28"/>
        </w:rPr>
        <w:t>次，</w:t>
      </w:r>
      <w:r w:rsidRPr="00D9248B">
        <w:rPr>
          <w:rFonts w:ascii="Times New Roman" w:hAnsi="Times New Roman" w:cs="Times New Roman"/>
          <w:color w:val="000000"/>
          <w:kern w:val="2"/>
          <w:sz w:val="28"/>
          <w:szCs w:val="28"/>
        </w:rPr>
        <w:t>SCI</w:t>
      </w:r>
      <w:r w:rsidRPr="00D9248B">
        <w:rPr>
          <w:rFonts w:ascii="Times New Roman" w:hAnsi="Times New Roman" w:cs="Times New Roman"/>
          <w:color w:val="000000"/>
          <w:kern w:val="2"/>
          <w:sz w:val="28"/>
          <w:szCs w:val="28"/>
        </w:rPr>
        <w:t>他</w:t>
      </w:r>
      <w:proofErr w:type="gramStart"/>
      <w:r w:rsidRPr="00D9248B">
        <w:rPr>
          <w:rFonts w:ascii="Times New Roman" w:hAnsi="Times New Roman" w:cs="Times New Roman"/>
          <w:color w:val="000000"/>
          <w:kern w:val="2"/>
          <w:sz w:val="28"/>
          <w:szCs w:val="28"/>
        </w:rPr>
        <w:t>引总频</w:t>
      </w:r>
      <w:proofErr w:type="gramEnd"/>
      <w:r w:rsidRPr="00D9248B">
        <w:rPr>
          <w:rFonts w:ascii="Times New Roman" w:hAnsi="Times New Roman" w:cs="Times New Roman"/>
          <w:color w:val="000000"/>
          <w:kern w:val="2"/>
          <w:sz w:val="28"/>
          <w:szCs w:val="28"/>
        </w:rPr>
        <w:t>次</w:t>
      </w:r>
      <w:r w:rsidRPr="00D9248B">
        <w:rPr>
          <w:rFonts w:ascii="Times New Roman" w:hAnsi="Times New Roman" w:cs="Times New Roman"/>
          <w:color w:val="000000"/>
          <w:kern w:val="2"/>
          <w:sz w:val="28"/>
          <w:szCs w:val="28"/>
        </w:rPr>
        <w:t>37</w:t>
      </w:r>
      <w:r w:rsidRPr="00D9248B">
        <w:rPr>
          <w:rFonts w:ascii="Times New Roman" w:hAnsi="Times New Roman" w:cs="Times New Roman"/>
          <w:color w:val="000000"/>
          <w:kern w:val="2"/>
          <w:sz w:val="28"/>
          <w:szCs w:val="28"/>
        </w:rPr>
        <w:t>次，申请国家专利</w:t>
      </w:r>
      <w:r w:rsidRPr="00D9248B">
        <w:rPr>
          <w:rFonts w:ascii="Times New Roman" w:hAnsi="Times New Roman" w:cs="Times New Roman"/>
          <w:color w:val="000000"/>
          <w:kern w:val="2"/>
          <w:sz w:val="28"/>
          <w:szCs w:val="28"/>
        </w:rPr>
        <w:t>20</w:t>
      </w:r>
      <w:r w:rsidRPr="00D9248B">
        <w:rPr>
          <w:rFonts w:ascii="Times New Roman" w:hAnsi="Times New Roman" w:cs="Times New Roman"/>
          <w:color w:val="000000"/>
          <w:kern w:val="2"/>
          <w:sz w:val="28"/>
          <w:szCs w:val="28"/>
        </w:rPr>
        <w:t>多项。本项目取得的成果受到了国内外同行的广泛好评，项目第一完成人</w:t>
      </w:r>
      <w:proofErr w:type="gramStart"/>
      <w:r w:rsidRPr="00D9248B">
        <w:rPr>
          <w:rFonts w:ascii="Times New Roman" w:hAnsi="Times New Roman" w:cs="Times New Roman"/>
          <w:color w:val="000000"/>
          <w:kern w:val="2"/>
          <w:sz w:val="28"/>
          <w:szCs w:val="28"/>
        </w:rPr>
        <w:t>陈兆权受</w:t>
      </w:r>
      <w:proofErr w:type="gramEnd"/>
      <w:r w:rsidRPr="00D9248B">
        <w:rPr>
          <w:rFonts w:ascii="Times New Roman" w:hAnsi="Times New Roman" w:cs="Times New Roman"/>
          <w:color w:val="000000"/>
          <w:kern w:val="2"/>
          <w:sz w:val="28"/>
          <w:szCs w:val="28"/>
        </w:rPr>
        <w:t>中国电工技术学会等离子体及应用专委会邀请做</w:t>
      </w:r>
      <w:r w:rsidRPr="00D9248B">
        <w:rPr>
          <w:rFonts w:ascii="Times New Roman" w:hAnsi="Times New Roman" w:cs="Times New Roman"/>
          <w:color w:val="000000"/>
          <w:kern w:val="2"/>
          <w:sz w:val="28"/>
          <w:szCs w:val="28"/>
        </w:rPr>
        <w:t>‘</w:t>
      </w:r>
      <w:r w:rsidRPr="00D9248B">
        <w:rPr>
          <w:rFonts w:ascii="Times New Roman" w:hAnsi="Times New Roman" w:cs="Times New Roman"/>
          <w:color w:val="000000"/>
          <w:kern w:val="2"/>
          <w:sz w:val="28"/>
          <w:szCs w:val="28"/>
        </w:rPr>
        <w:t>大气压微波放电</w:t>
      </w:r>
      <w:r w:rsidRPr="00D9248B">
        <w:rPr>
          <w:rFonts w:ascii="Times New Roman" w:hAnsi="Times New Roman" w:cs="Times New Roman"/>
          <w:color w:val="000000"/>
          <w:kern w:val="2"/>
          <w:sz w:val="28"/>
          <w:szCs w:val="28"/>
        </w:rPr>
        <w:t>’</w:t>
      </w:r>
      <w:r w:rsidRPr="00D9248B">
        <w:rPr>
          <w:rFonts w:ascii="Times New Roman" w:hAnsi="Times New Roman" w:cs="Times New Roman"/>
          <w:color w:val="000000"/>
          <w:kern w:val="2"/>
          <w:sz w:val="28"/>
          <w:szCs w:val="28"/>
        </w:rPr>
        <w:t>特邀报告</w:t>
      </w:r>
      <w:r w:rsidRPr="00D9248B">
        <w:rPr>
          <w:rFonts w:ascii="Times New Roman" w:hAnsi="Times New Roman" w:cs="Times New Roman"/>
          <w:color w:val="000000"/>
          <w:kern w:val="2"/>
          <w:sz w:val="28"/>
          <w:szCs w:val="28"/>
        </w:rPr>
        <w:t>1</w:t>
      </w:r>
      <w:r w:rsidRPr="00D9248B">
        <w:rPr>
          <w:rFonts w:ascii="Times New Roman" w:hAnsi="Times New Roman" w:cs="Times New Roman"/>
          <w:color w:val="000000"/>
          <w:kern w:val="2"/>
          <w:sz w:val="28"/>
          <w:szCs w:val="28"/>
        </w:rPr>
        <w:t>次。项目成果，明晰了微波等离子体射流的电离波传播特性机制，提出了微波等离子体射流的放电模式及其等离子体参数的调控方法，为局域增强微波放电等</w:t>
      </w:r>
      <w:r w:rsidRPr="00D9248B">
        <w:rPr>
          <w:rFonts w:ascii="Times New Roman" w:hAnsi="Times New Roman" w:cs="Times New Roman" w:hint="eastAsia"/>
          <w:color w:val="000000"/>
          <w:kern w:val="2"/>
          <w:sz w:val="28"/>
          <w:szCs w:val="28"/>
        </w:rPr>
        <w:t>离子体射流的产业应用奠定了坚实的理论基础和新的技术支撑。</w:t>
      </w:r>
    </w:p>
    <w:p w:rsidR="00E42820" w:rsidRPr="00BC5C03" w:rsidRDefault="00B83DB2" w:rsidP="00E947A5">
      <w:pPr>
        <w:jc w:val="both"/>
        <w:rPr>
          <w:rFonts w:ascii="Times New Roman" w:hAnsi="Times New Roman" w:cs="Times New Roman"/>
          <w:b/>
          <w:color w:val="000000"/>
          <w:sz w:val="28"/>
          <w:szCs w:val="28"/>
        </w:rPr>
      </w:pPr>
      <w:r w:rsidRPr="00BC5C03">
        <w:rPr>
          <w:rFonts w:ascii="Times New Roman" w:hAnsi="Times New Roman" w:cs="Times New Roman"/>
          <w:b/>
          <w:color w:val="000000"/>
          <w:sz w:val="28"/>
          <w:szCs w:val="28"/>
        </w:rPr>
        <w:lastRenderedPageBreak/>
        <w:t>代表性论文专著目录</w:t>
      </w:r>
      <w:r w:rsidR="00E42820" w:rsidRPr="00BC5C03">
        <w:rPr>
          <w:rFonts w:ascii="Times New Roman" w:hAnsi="Times New Roman" w:cs="Times New Roman"/>
          <w:b/>
          <w:color w:val="000000"/>
          <w:sz w:val="28"/>
          <w:szCs w:val="28"/>
        </w:rPr>
        <w:t>：</w:t>
      </w:r>
    </w:p>
    <w:p w:rsidR="00D9248B" w:rsidRDefault="00D9248B" w:rsidP="00E947A5">
      <w:pPr>
        <w:pStyle w:val="a9"/>
        <w:numPr>
          <w:ilvl w:val="0"/>
          <w:numId w:val="1"/>
        </w:numPr>
        <w:ind w:firstLineChars="0"/>
        <w:jc w:val="both"/>
        <w:rPr>
          <w:rFonts w:ascii="Times New Roman" w:hAnsi="Times New Roman" w:cs="Times New Roman"/>
          <w:color w:val="000000"/>
          <w:sz w:val="28"/>
          <w:szCs w:val="28"/>
        </w:rPr>
      </w:pPr>
      <w:proofErr w:type="spellStart"/>
      <w:r w:rsidRPr="00D9248B">
        <w:rPr>
          <w:rFonts w:ascii="Times New Roman" w:hAnsi="Times New Roman" w:cs="Times New Roman"/>
          <w:color w:val="000000"/>
          <w:sz w:val="28"/>
          <w:szCs w:val="28"/>
        </w:rPr>
        <w:t>Zhaoquan</w:t>
      </w:r>
      <w:proofErr w:type="spellEnd"/>
      <w:r w:rsidRPr="00D9248B">
        <w:rPr>
          <w:rFonts w:ascii="Times New Roman" w:hAnsi="Times New Roman" w:cs="Times New Roman"/>
          <w:color w:val="000000"/>
          <w:sz w:val="28"/>
          <w:szCs w:val="28"/>
        </w:rPr>
        <w:t xml:space="preserve"> Chen, </w:t>
      </w:r>
      <w:proofErr w:type="spellStart"/>
      <w:r w:rsidRPr="00D9248B">
        <w:rPr>
          <w:rFonts w:ascii="Times New Roman" w:hAnsi="Times New Roman" w:cs="Times New Roman"/>
          <w:color w:val="000000"/>
          <w:sz w:val="28"/>
          <w:szCs w:val="28"/>
        </w:rPr>
        <w:t>Minghai</w:t>
      </w:r>
      <w:proofErr w:type="spellEnd"/>
      <w:r w:rsidRPr="00D9248B">
        <w:rPr>
          <w:rFonts w:ascii="Times New Roman" w:hAnsi="Times New Roman" w:cs="Times New Roman"/>
          <w:color w:val="000000"/>
          <w:sz w:val="28"/>
          <w:szCs w:val="28"/>
        </w:rPr>
        <w:t xml:space="preserve"> Liu, </w:t>
      </w:r>
      <w:proofErr w:type="spellStart"/>
      <w:r w:rsidRPr="00D9248B">
        <w:rPr>
          <w:rFonts w:ascii="Times New Roman" w:hAnsi="Times New Roman" w:cs="Times New Roman"/>
          <w:color w:val="000000"/>
          <w:sz w:val="28"/>
          <w:szCs w:val="28"/>
        </w:rPr>
        <w:t>Guangqing</w:t>
      </w:r>
      <w:proofErr w:type="spellEnd"/>
      <w:r w:rsidRPr="00D9248B">
        <w:rPr>
          <w:rFonts w:ascii="Times New Roman" w:hAnsi="Times New Roman" w:cs="Times New Roman"/>
          <w:color w:val="000000"/>
          <w:sz w:val="28"/>
          <w:szCs w:val="28"/>
        </w:rPr>
        <w:t xml:space="preserve"> Xia, and </w:t>
      </w:r>
      <w:proofErr w:type="spellStart"/>
      <w:r w:rsidRPr="00D9248B">
        <w:rPr>
          <w:rFonts w:ascii="Times New Roman" w:hAnsi="Times New Roman" w:cs="Times New Roman"/>
          <w:color w:val="000000"/>
          <w:sz w:val="28"/>
          <w:szCs w:val="28"/>
        </w:rPr>
        <w:t>Yourui</w:t>
      </w:r>
      <w:proofErr w:type="spellEnd"/>
      <w:r w:rsidRPr="00D9248B">
        <w:rPr>
          <w:rFonts w:ascii="Times New Roman" w:hAnsi="Times New Roman" w:cs="Times New Roman"/>
          <w:color w:val="000000"/>
          <w:sz w:val="28"/>
          <w:szCs w:val="28"/>
        </w:rPr>
        <w:t xml:space="preserve"> Huang. PIC/MCC simulation of the ionization process for filamentary streamer plasma jet at atmosphere pressure in argon[J]. IEEE Transactions on Plasma Science, 2012, 40(11): 2861-2865.</w:t>
      </w:r>
    </w:p>
    <w:p w:rsidR="00D9248B" w:rsidRDefault="00D9248B" w:rsidP="00E947A5">
      <w:pPr>
        <w:pStyle w:val="a9"/>
        <w:numPr>
          <w:ilvl w:val="0"/>
          <w:numId w:val="1"/>
        </w:numPr>
        <w:ind w:firstLineChars="0"/>
        <w:jc w:val="both"/>
        <w:rPr>
          <w:rFonts w:ascii="Times New Roman" w:hAnsi="Times New Roman" w:cs="Times New Roman"/>
          <w:color w:val="000000"/>
          <w:sz w:val="28"/>
          <w:szCs w:val="28"/>
        </w:rPr>
      </w:pPr>
      <w:r w:rsidRPr="00D9248B">
        <w:rPr>
          <w:rFonts w:ascii="Times New Roman" w:hAnsi="Times New Roman" w:cs="Times New Roman"/>
          <w:color w:val="000000"/>
          <w:sz w:val="28"/>
          <w:szCs w:val="28"/>
        </w:rPr>
        <w:t xml:space="preserve">Chen </w:t>
      </w:r>
      <w:proofErr w:type="spellStart"/>
      <w:r w:rsidRPr="00D9248B">
        <w:rPr>
          <w:rFonts w:ascii="Times New Roman" w:hAnsi="Times New Roman" w:cs="Times New Roman"/>
          <w:color w:val="000000"/>
          <w:sz w:val="28"/>
          <w:szCs w:val="28"/>
        </w:rPr>
        <w:t>Zhaoquan</w:t>
      </w:r>
      <w:proofErr w:type="spellEnd"/>
      <w:r w:rsidRPr="00D9248B">
        <w:rPr>
          <w:rFonts w:ascii="Times New Roman" w:hAnsi="Times New Roman" w:cs="Times New Roman"/>
          <w:color w:val="000000"/>
          <w:sz w:val="28"/>
          <w:szCs w:val="28"/>
        </w:rPr>
        <w:t xml:space="preserve">, Yin </w:t>
      </w:r>
      <w:proofErr w:type="spellStart"/>
      <w:r w:rsidRPr="00D9248B">
        <w:rPr>
          <w:rFonts w:ascii="Times New Roman" w:hAnsi="Times New Roman" w:cs="Times New Roman"/>
          <w:color w:val="000000"/>
          <w:sz w:val="28"/>
          <w:szCs w:val="28"/>
        </w:rPr>
        <w:t>Zhixiang</w:t>
      </w:r>
      <w:proofErr w:type="spellEnd"/>
      <w:r w:rsidRPr="00D9248B">
        <w:rPr>
          <w:rFonts w:ascii="Times New Roman" w:hAnsi="Times New Roman" w:cs="Times New Roman"/>
          <w:color w:val="000000"/>
          <w:sz w:val="28"/>
          <w:szCs w:val="28"/>
        </w:rPr>
        <w:t xml:space="preserve">, Xia </w:t>
      </w:r>
      <w:proofErr w:type="spellStart"/>
      <w:r w:rsidRPr="00D9248B">
        <w:rPr>
          <w:rFonts w:ascii="Times New Roman" w:hAnsi="Times New Roman" w:cs="Times New Roman"/>
          <w:color w:val="000000"/>
          <w:sz w:val="28"/>
          <w:szCs w:val="28"/>
        </w:rPr>
        <w:t>Guangqing</w:t>
      </w:r>
      <w:proofErr w:type="spellEnd"/>
      <w:r w:rsidRPr="00D9248B">
        <w:rPr>
          <w:rFonts w:ascii="Times New Roman" w:hAnsi="Times New Roman" w:cs="Times New Roman"/>
          <w:color w:val="000000"/>
          <w:sz w:val="28"/>
          <w:szCs w:val="28"/>
        </w:rPr>
        <w:t xml:space="preserve">, Hong </w:t>
      </w:r>
      <w:proofErr w:type="spellStart"/>
      <w:r w:rsidRPr="00D9248B">
        <w:rPr>
          <w:rFonts w:ascii="Times New Roman" w:hAnsi="Times New Roman" w:cs="Times New Roman"/>
          <w:color w:val="000000"/>
          <w:sz w:val="28"/>
          <w:szCs w:val="28"/>
        </w:rPr>
        <w:t>Lingli</w:t>
      </w:r>
      <w:proofErr w:type="spellEnd"/>
      <w:r w:rsidRPr="00D9248B">
        <w:rPr>
          <w:rFonts w:ascii="Times New Roman" w:hAnsi="Times New Roman" w:cs="Times New Roman"/>
          <w:color w:val="000000"/>
          <w:sz w:val="28"/>
          <w:szCs w:val="28"/>
        </w:rPr>
        <w:t xml:space="preserve">, Hu </w:t>
      </w:r>
      <w:proofErr w:type="spellStart"/>
      <w:r w:rsidRPr="00D9248B">
        <w:rPr>
          <w:rFonts w:ascii="Times New Roman" w:hAnsi="Times New Roman" w:cs="Times New Roman"/>
          <w:color w:val="000000"/>
          <w:sz w:val="28"/>
          <w:szCs w:val="28"/>
        </w:rPr>
        <w:t>Yelin</w:t>
      </w:r>
      <w:proofErr w:type="spellEnd"/>
      <w:r w:rsidRPr="00D9248B">
        <w:rPr>
          <w:rFonts w:ascii="Times New Roman" w:hAnsi="Times New Roman" w:cs="Times New Roman"/>
          <w:color w:val="000000"/>
          <w:sz w:val="28"/>
          <w:szCs w:val="28"/>
        </w:rPr>
        <w:t xml:space="preserve">, Liu </w:t>
      </w:r>
      <w:proofErr w:type="spellStart"/>
      <w:r w:rsidRPr="00D9248B">
        <w:rPr>
          <w:rFonts w:ascii="Times New Roman" w:hAnsi="Times New Roman" w:cs="Times New Roman"/>
          <w:color w:val="000000"/>
          <w:sz w:val="28"/>
          <w:szCs w:val="28"/>
        </w:rPr>
        <w:t>Minghai</w:t>
      </w:r>
      <w:proofErr w:type="spellEnd"/>
      <w:r w:rsidRPr="00D9248B">
        <w:rPr>
          <w:rFonts w:ascii="Times New Roman" w:hAnsi="Times New Roman" w:cs="Times New Roman"/>
          <w:color w:val="000000"/>
          <w:sz w:val="28"/>
          <w:szCs w:val="28"/>
        </w:rPr>
        <w:t xml:space="preserve">, Hu </w:t>
      </w:r>
      <w:proofErr w:type="spellStart"/>
      <w:r w:rsidRPr="00D9248B">
        <w:rPr>
          <w:rFonts w:ascii="Times New Roman" w:hAnsi="Times New Roman" w:cs="Times New Roman"/>
          <w:color w:val="000000"/>
          <w:sz w:val="28"/>
          <w:szCs w:val="28"/>
        </w:rPr>
        <w:t>Xiwei</w:t>
      </w:r>
      <w:proofErr w:type="spellEnd"/>
      <w:r w:rsidRPr="00D9248B">
        <w:rPr>
          <w:rFonts w:ascii="Times New Roman" w:hAnsi="Times New Roman" w:cs="Times New Roman"/>
          <w:color w:val="000000"/>
          <w:sz w:val="28"/>
          <w:szCs w:val="28"/>
        </w:rPr>
        <w:t xml:space="preserve">, and A. A. </w:t>
      </w:r>
      <w:proofErr w:type="spellStart"/>
      <w:r w:rsidRPr="00D9248B">
        <w:rPr>
          <w:rFonts w:ascii="Times New Roman" w:hAnsi="Times New Roman" w:cs="Times New Roman"/>
          <w:color w:val="000000"/>
          <w:sz w:val="28"/>
          <w:szCs w:val="28"/>
        </w:rPr>
        <w:t>Kudryavtsevb</w:t>
      </w:r>
      <w:proofErr w:type="spellEnd"/>
      <w:r w:rsidRPr="00D9248B">
        <w:rPr>
          <w:rFonts w:ascii="Times New Roman" w:hAnsi="Times New Roman" w:cs="Times New Roman"/>
          <w:color w:val="000000"/>
          <w:sz w:val="28"/>
          <w:szCs w:val="28"/>
        </w:rPr>
        <w:t>. Pulsed microwave-driven argon plasma jet with distinctive plume patterns resonantly excited by surface plasmon polaritons[J]. Chinese Physics B, 2015, 24(2): 025203</w:t>
      </w:r>
      <w:r>
        <w:rPr>
          <w:rFonts w:ascii="Times New Roman" w:hAnsi="Times New Roman" w:cs="Times New Roman"/>
          <w:color w:val="000000"/>
          <w:sz w:val="28"/>
          <w:szCs w:val="28"/>
        </w:rPr>
        <w:t>.</w:t>
      </w:r>
    </w:p>
    <w:p w:rsidR="00D9248B" w:rsidRDefault="00D9248B" w:rsidP="00E947A5">
      <w:pPr>
        <w:pStyle w:val="a9"/>
        <w:numPr>
          <w:ilvl w:val="0"/>
          <w:numId w:val="1"/>
        </w:numPr>
        <w:ind w:firstLineChars="0"/>
        <w:jc w:val="both"/>
        <w:rPr>
          <w:rFonts w:ascii="Times New Roman" w:hAnsi="Times New Roman" w:cs="Times New Roman"/>
          <w:color w:val="000000"/>
          <w:sz w:val="28"/>
          <w:szCs w:val="28"/>
        </w:rPr>
      </w:pPr>
      <w:proofErr w:type="spellStart"/>
      <w:r w:rsidRPr="00D9248B">
        <w:rPr>
          <w:rFonts w:ascii="Times New Roman" w:hAnsi="Times New Roman" w:cs="Times New Roman"/>
          <w:color w:val="000000"/>
          <w:sz w:val="28"/>
          <w:szCs w:val="28"/>
        </w:rPr>
        <w:t>Zhaoquan</w:t>
      </w:r>
      <w:proofErr w:type="spellEnd"/>
      <w:r w:rsidRPr="00D9248B">
        <w:rPr>
          <w:rFonts w:ascii="Times New Roman" w:hAnsi="Times New Roman" w:cs="Times New Roman"/>
          <w:color w:val="000000"/>
          <w:sz w:val="28"/>
          <w:szCs w:val="28"/>
        </w:rPr>
        <w:t xml:space="preserve"> Chen, </w:t>
      </w:r>
      <w:proofErr w:type="spellStart"/>
      <w:r w:rsidRPr="00D9248B">
        <w:rPr>
          <w:rFonts w:ascii="Times New Roman" w:hAnsi="Times New Roman" w:cs="Times New Roman"/>
          <w:color w:val="000000"/>
          <w:sz w:val="28"/>
          <w:szCs w:val="28"/>
        </w:rPr>
        <w:t>Xiaodong</w:t>
      </w:r>
      <w:proofErr w:type="spellEnd"/>
      <w:r w:rsidRPr="00D9248B">
        <w:rPr>
          <w:rFonts w:ascii="Times New Roman" w:hAnsi="Times New Roman" w:cs="Times New Roman"/>
          <w:color w:val="000000"/>
          <w:sz w:val="28"/>
          <w:szCs w:val="28"/>
        </w:rPr>
        <w:t xml:space="preserve"> Liu, </w:t>
      </w:r>
      <w:proofErr w:type="spellStart"/>
      <w:r w:rsidRPr="00D9248B">
        <w:rPr>
          <w:rFonts w:ascii="Times New Roman" w:hAnsi="Times New Roman" w:cs="Times New Roman"/>
          <w:color w:val="000000"/>
          <w:sz w:val="28"/>
          <w:szCs w:val="28"/>
        </w:rPr>
        <w:t>Changlin</w:t>
      </w:r>
      <w:proofErr w:type="spellEnd"/>
      <w:r w:rsidRPr="00D9248B">
        <w:rPr>
          <w:rFonts w:ascii="Times New Roman" w:hAnsi="Times New Roman" w:cs="Times New Roman"/>
          <w:color w:val="000000"/>
          <w:sz w:val="28"/>
          <w:szCs w:val="28"/>
        </w:rPr>
        <w:t xml:space="preserve"> Zou, Xiao Song, Ping Li, </w:t>
      </w:r>
      <w:proofErr w:type="spellStart"/>
      <w:r w:rsidRPr="00D9248B">
        <w:rPr>
          <w:rFonts w:ascii="Times New Roman" w:hAnsi="Times New Roman" w:cs="Times New Roman"/>
          <w:color w:val="000000"/>
          <w:sz w:val="28"/>
          <w:szCs w:val="28"/>
        </w:rPr>
        <w:t>Yelin</w:t>
      </w:r>
      <w:proofErr w:type="spellEnd"/>
      <w:r w:rsidRPr="00D9248B">
        <w:rPr>
          <w:rFonts w:ascii="Times New Roman" w:hAnsi="Times New Roman" w:cs="Times New Roman"/>
          <w:color w:val="000000"/>
          <w:sz w:val="28"/>
          <w:szCs w:val="28"/>
        </w:rPr>
        <w:t xml:space="preserve"> Hu, </w:t>
      </w:r>
      <w:proofErr w:type="spellStart"/>
      <w:r w:rsidRPr="00D9248B">
        <w:rPr>
          <w:rFonts w:ascii="Times New Roman" w:hAnsi="Times New Roman" w:cs="Times New Roman"/>
          <w:color w:val="000000"/>
          <w:sz w:val="28"/>
          <w:szCs w:val="28"/>
        </w:rPr>
        <w:t>Hanbiao</w:t>
      </w:r>
      <w:proofErr w:type="spellEnd"/>
      <w:r w:rsidRPr="00D9248B">
        <w:rPr>
          <w:rFonts w:ascii="Times New Roman" w:hAnsi="Times New Roman" w:cs="Times New Roman"/>
          <w:color w:val="000000"/>
          <w:sz w:val="28"/>
          <w:szCs w:val="28"/>
        </w:rPr>
        <w:t xml:space="preserve"> </w:t>
      </w:r>
      <w:proofErr w:type="spellStart"/>
      <w:r w:rsidRPr="00D9248B">
        <w:rPr>
          <w:rFonts w:ascii="Times New Roman" w:hAnsi="Times New Roman" w:cs="Times New Roman"/>
          <w:color w:val="000000"/>
          <w:sz w:val="28"/>
          <w:szCs w:val="28"/>
        </w:rPr>
        <w:t>Qiu</w:t>
      </w:r>
      <w:proofErr w:type="spellEnd"/>
      <w:r w:rsidRPr="00D9248B">
        <w:rPr>
          <w:rFonts w:ascii="Times New Roman" w:hAnsi="Times New Roman" w:cs="Times New Roman"/>
          <w:color w:val="000000"/>
          <w:sz w:val="28"/>
          <w:szCs w:val="28"/>
        </w:rPr>
        <w:t xml:space="preserve">, A. A. </w:t>
      </w:r>
      <w:proofErr w:type="spellStart"/>
      <w:r w:rsidRPr="00D9248B">
        <w:rPr>
          <w:rFonts w:ascii="Times New Roman" w:hAnsi="Times New Roman" w:cs="Times New Roman"/>
          <w:color w:val="000000"/>
          <w:sz w:val="28"/>
          <w:szCs w:val="28"/>
        </w:rPr>
        <w:t>Kudryavtsev</w:t>
      </w:r>
      <w:proofErr w:type="spellEnd"/>
      <w:r w:rsidRPr="00D9248B">
        <w:rPr>
          <w:rFonts w:ascii="Times New Roman" w:hAnsi="Times New Roman" w:cs="Times New Roman"/>
          <w:color w:val="000000"/>
          <w:sz w:val="28"/>
          <w:szCs w:val="28"/>
        </w:rPr>
        <w:t xml:space="preserve">, and </w:t>
      </w:r>
      <w:proofErr w:type="spellStart"/>
      <w:r w:rsidRPr="00D9248B">
        <w:rPr>
          <w:rFonts w:ascii="Times New Roman" w:hAnsi="Times New Roman" w:cs="Times New Roman"/>
          <w:color w:val="000000"/>
          <w:sz w:val="28"/>
          <w:szCs w:val="28"/>
        </w:rPr>
        <w:t>Mengzhou</w:t>
      </w:r>
      <w:proofErr w:type="spellEnd"/>
      <w:r w:rsidRPr="00D9248B">
        <w:rPr>
          <w:rFonts w:ascii="Times New Roman" w:hAnsi="Times New Roman" w:cs="Times New Roman"/>
          <w:color w:val="000000"/>
          <w:sz w:val="28"/>
          <w:szCs w:val="28"/>
        </w:rPr>
        <w:t xml:space="preserve"> Zhu. Donut shape plasma jet plumes generated by microwave pulses even without air mole fractions[J]. Journal of Applied Physics, 2017, 121(2): 023302.</w:t>
      </w:r>
    </w:p>
    <w:p w:rsidR="00D9248B" w:rsidRDefault="00D9248B" w:rsidP="00E947A5">
      <w:pPr>
        <w:pStyle w:val="a9"/>
        <w:numPr>
          <w:ilvl w:val="0"/>
          <w:numId w:val="1"/>
        </w:numPr>
        <w:ind w:firstLineChars="0"/>
        <w:jc w:val="both"/>
        <w:rPr>
          <w:rFonts w:ascii="Times New Roman" w:hAnsi="Times New Roman" w:cs="Times New Roman"/>
          <w:color w:val="000000"/>
          <w:sz w:val="28"/>
          <w:szCs w:val="28"/>
        </w:rPr>
      </w:pPr>
      <w:proofErr w:type="spellStart"/>
      <w:r w:rsidRPr="00D9248B">
        <w:rPr>
          <w:rFonts w:ascii="Times New Roman" w:hAnsi="Times New Roman" w:cs="Times New Roman"/>
          <w:color w:val="000000"/>
          <w:sz w:val="28"/>
          <w:szCs w:val="28"/>
        </w:rPr>
        <w:t>Zhaoquan</w:t>
      </w:r>
      <w:proofErr w:type="spellEnd"/>
      <w:r w:rsidRPr="00D9248B">
        <w:rPr>
          <w:rFonts w:ascii="Times New Roman" w:hAnsi="Times New Roman" w:cs="Times New Roman"/>
          <w:color w:val="000000"/>
          <w:sz w:val="28"/>
          <w:szCs w:val="28"/>
        </w:rPr>
        <w:t xml:space="preserve"> Chen, </w:t>
      </w:r>
      <w:proofErr w:type="spellStart"/>
      <w:r w:rsidRPr="00D9248B">
        <w:rPr>
          <w:rFonts w:ascii="Times New Roman" w:hAnsi="Times New Roman" w:cs="Times New Roman"/>
          <w:color w:val="000000"/>
          <w:sz w:val="28"/>
          <w:szCs w:val="28"/>
        </w:rPr>
        <w:t>Guangqing</w:t>
      </w:r>
      <w:proofErr w:type="spellEnd"/>
      <w:r w:rsidRPr="00D9248B">
        <w:rPr>
          <w:rFonts w:ascii="Times New Roman" w:hAnsi="Times New Roman" w:cs="Times New Roman"/>
          <w:color w:val="000000"/>
          <w:sz w:val="28"/>
          <w:szCs w:val="28"/>
        </w:rPr>
        <w:t xml:space="preserve"> Xia, </w:t>
      </w:r>
      <w:proofErr w:type="spellStart"/>
      <w:r w:rsidRPr="00D9248B">
        <w:rPr>
          <w:rFonts w:ascii="Times New Roman" w:hAnsi="Times New Roman" w:cs="Times New Roman"/>
          <w:color w:val="000000"/>
          <w:sz w:val="28"/>
          <w:szCs w:val="28"/>
        </w:rPr>
        <w:t>Changlin</w:t>
      </w:r>
      <w:proofErr w:type="spellEnd"/>
      <w:r w:rsidRPr="00D9248B">
        <w:rPr>
          <w:rFonts w:ascii="Times New Roman" w:hAnsi="Times New Roman" w:cs="Times New Roman"/>
          <w:color w:val="000000"/>
          <w:sz w:val="28"/>
          <w:szCs w:val="28"/>
        </w:rPr>
        <w:t xml:space="preserve"> Zou, </w:t>
      </w:r>
      <w:proofErr w:type="spellStart"/>
      <w:r w:rsidRPr="00D9248B">
        <w:rPr>
          <w:rFonts w:ascii="Times New Roman" w:hAnsi="Times New Roman" w:cs="Times New Roman"/>
          <w:color w:val="000000"/>
          <w:sz w:val="28"/>
          <w:szCs w:val="28"/>
        </w:rPr>
        <w:t>Xiaodong</w:t>
      </w:r>
      <w:proofErr w:type="spellEnd"/>
      <w:r w:rsidRPr="00D9248B">
        <w:rPr>
          <w:rFonts w:ascii="Times New Roman" w:hAnsi="Times New Roman" w:cs="Times New Roman"/>
          <w:color w:val="000000"/>
          <w:sz w:val="28"/>
          <w:szCs w:val="28"/>
        </w:rPr>
        <w:t xml:space="preserve"> Liu, </w:t>
      </w:r>
      <w:proofErr w:type="spellStart"/>
      <w:r w:rsidRPr="00D9248B">
        <w:rPr>
          <w:rFonts w:ascii="Times New Roman" w:hAnsi="Times New Roman" w:cs="Times New Roman"/>
          <w:color w:val="000000"/>
          <w:sz w:val="28"/>
          <w:szCs w:val="28"/>
        </w:rPr>
        <w:t>Deren</w:t>
      </w:r>
      <w:proofErr w:type="spellEnd"/>
      <w:r w:rsidRPr="00D9248B">
        <w:rPr>
          <w:rFonts w:ascii="Times New Roman" w:hAnsi="Times New Roman" w:cs="Times New Roman"/>
          <w:color w:val="000000"/>
          <w:sz w:val="28"/>
          <w:szCs w:val="28"/>
        </w:rPr>
        <w:t xml:space="preserve"> Feng, Ping Li, </w:t>
      </w:r>
      <w:proofErr w:type="spellStart"/>
      <w:r w:rsidRPr="00D9248B">
        <w:rPr>
          <w:rFonts w:ascii="Times New Roman" w:hAnsi="Times New Roman" w:cs="Times New Roman"/>
          <w:color w:val="000000"/>
          <w:sz w:val="28"/>
          <w:szCs w:val="28"/>
        </w:rPr>
        <w:t>Yelin</w:t>
      </w:r>
      <w:proofErr w:type="spellEnd"/>
      <w:r w:rsidRPr="00D9248B">
        <w:rPr>
          <w:rFonts w:ascii="Times New Roman" w:hAnsi="Times New Roman" w:cs="Times New Roman"/>
          <w:color w:val="000000"/>
          <w:sz w:val="28"/>
          <w:szCs w:val="28"/>
        </w:rPr>
        <w:t xml:space="preserve"> Hu, Olga Stepanova, and A. A. </w:t>
      </w:r>
      <w:proofErr w:type="spellStart"/>
      <w:r w:rsidRPr="00D9248B">
        <w:rPr>
          <w:rFonts w:ascii="Times New Roman" w:hAnsi="Times New Roman" w:cs="Times New Roman"/>
          <w:color w:val="000000"/>
          <w:sz w:val="28"/>
          <w:szCs w:val="28"/>
        </w:rPr>
        <w:t>Kudryavtsev</w:t>
      </w:r>
      <w:proofErr w:type="spellEnd"/>
      <w:r w:rsidRPr="00D9248B">
        <w:rPr>
          <w:rFonts w:ascii="Times New Roman" w:hAnsi="Times New Roman" w:cs="Times New Roman"/>
          <w:color w:val="000000"/>
          <w:sz w:val="28"/>
          <w:szCs w:val="28"/>
        </w:rPr>
        <w:t>. Bullet-shaped ionization front of plasma jet plumes driven by microwave pulses at atmospheric gas pressure[J]. Journal of Applied Physics, 2017, 122(9): 093301</w:t>
      </w:r>
      <w:r>
        <w:rPr>
          <w:rFonts w:ascii="Times New Roman" w:hAnsi="Times New Roman" w:cs="Times New Roman"/>
          <w:color w:val="000000"/>
          <w:sz w:val="28"/>
          <w:szCs w:val="28"/>
        </w:rPr>
        <w:t>.</w:t>
      </w:r>
    </w:p>
    <w:p w:rsidR="00920D46" w:rsidRDefault="00D9248B" w:rsidP="006B0C46">
      <w:pPr>
        <w:pStyle w:val="a9"/>
        <w:numPr>
          <w:ilvl w:val="0"/>
          <w:numId w:val="1"/>
        </w:numPr>
        <w:ind w:firstLineChars="0"/>
        <w:jc w:val="both"/>
        <w:rPr>
          <w:rFonts w:ascii="Times New Roman" w:hAnsi="Times New Roman" w:cs="Times New Roman"/>
          <w:color w:val="000000"/>
          <w:sz w:val="28"/>
          <w:szCs w:val="28"/>
        </w:rPr>
      </w:pPr>
      <w:proofErr w:type="spellStart"/>
      <w:r w:rsidRPr="00D9248B">
        <w:rPr>
          <w:rFonts w:ascii="Times New Roman" w:hAnsi="Times New Roman" w:cs="Times New Roman"/>
          <w:color w:val="000000"/>
          <w:sz w:val="28"/>
          <w:szCs w:val="28"/>
        </w:rPr>
        <w:t>Zhaoquan</w:t>
      </w:r>
      <w:proofErr w:type="spellEnd"/>
      <w:r w:rsidRPr="00D9248B">
        <w:rPr>
          <w:rFonts w:ascii="Times New Roman" w:hAnsi="Times New Roman" w:cs="Times New Roman"/>
          <w:color w:val="000000"/>
          <w:sz w:val="28"/>
          <w:szCs w:val="28"/>
        </w:rPr>
        <w:t xml:space="preserve"> Chen, Huang Zhang, </w:t>
      </w:r>
      <w:proofErr w:type="spellStart"/>
      <w:r w:rsidRPr="00D9248B">
        <w:rPr>
          <w:rFonts w:ascii="Times New Roman" w:hAnsi="Times New Roman" w:cs="Times New Roman"/>
          <w:color w:val="000000"/>
          <w:sz w:val="28"/>
          <w:szCs w:val="28"/>
        </w:rPr>
        <w:t>Jinfang</w:t>
      </w:r>
      <w:proofErr w:type="spellEnd"/>
      <w:r w:rsidRPr="00D9248B">
        <w:rPr>
          <w:rFonts w:ascii="Times New Roman" w:hAnsi="Times New Roman" w:cs="Times New Roman"/>
          <w:color w:val="000000"/>
          <w:sz w:val="28"/>
          <w:szCs w:val="28"/>
        </w:rPr>
        <w:t xml:space="preserve"> Wu, </w:t>
      </w:r>
      <w:proofErr w:type="spellStart"/>
      <w:r w:rsidRPr="00D9248B">
        <w:rPr>
          <w:rFonts w:ascii="Times New Roman" w:hAnsi="Times New Roman" w:cs="Times New Roman"/>
          <w:color w:val="000000"/>
          <w:sz w:val="28"/>
          <w:szCs w:val="28"/>
        </w:rPr>
        <w:t>Yilang</w:t>
      </w:r>
      <w:proofErr w:type="spellEnd"/>
      <w:r w:rsidRPr="00D9248B">
        <w:rPr>
          <w:rFonts w:ascii="Times New Roman" w:hAnsi="Times New Roman" w:cs="Times New Roman"/>
          <w:color w:val="000000"/>
          <w:sz w:val="28"/>
          <w:szCs w:val="28"/>
        </w:rPr>
        <w:t xml:space="preserve"> Tu, Ming Zhang, </w:t>
      </w:r>
      <w:proofErr w:type="spellStart"/>
      <w:r w:rsidRPr="00D9248B">
        <w:rPr>
          <w:rFonts w:ascii="Times New Roman" w:hAnsi="Times New Roman" w:cs="Times New Roman"/>
          <w:color w:val="000000"/>
          <w:sz w:val="28"/>
          <w:szCs w:val="28"/>
        </w:rPr>
        <w:t>Chengye</w:t>
      </w:r>
      <w:proofErr w:type="spellEnd"/>
      <w:r w:rsidRPr="00D9248B">
        <w:rPr>
          <w:rFonts w:ascii="Times New Roman" w:hAnsi="Times New Roman" w:cs="Times New Roman"/>
          <w:color w:val="000000"/>
          <w:sz w:val="28"/>
          <w:szCs w:val="28"/>
        </w:rPr>
        <w:t xml:space="preserve"> Wu, </w:t>
      </w:r>
      <w:proofErr w:type="spellStart"/>
      <w:r w:rsidRPr="00D9248B">
        <w:rPr>
          <w:rFonts w:ascii="Times New Roman" w:hAnsi="Times New Roman" w:cs="Times New Roman"/>
          <w:color w:val="000000"/>
          <w:sz w:val="28"/>
          <w:szCs w:val="28"/>
        </w:rPr>
        <w:t>Sucheng</w:t>
      </w:r>
      <w:proofErr w:type="spellEnd"/>
      <w:r w:rsidRPr="00D9248B">
        <w:rPr>
          <w:rFonts w:ascii="Times New Roman" w:hAnsi="Times New Roman" w:cs="Times New Roman"/>
          <w:color w:val="000000"/>
          <w:sz w:val="28"/>
          <w:szCs w:val="28"/>
        </w:rPr>
        <w:t xml:space="preserve"> Liu, and </w:t>
      </w:r>
      <w:proofErr w:type="spellStart"/>
      <w:r w:rsidRPr="00D9248B">
        <w:rPr>
          <w:rFonts w:ascii="Times New Roman" w:hAnsi="Times New Roman" w:cs="Times New Roman"/>
          <w:color w:val="000000"/>
          <w:sz w:val="28"/>
          <w:szCs w:val="28"/>
        </w:rPr>
        <w:t>Yuming</w:t>
      </w:r>
      <w:proofErr w:type="spellEnd"/>
      <w:r w:rsidRPr="00D9248B">
        <w:rPr>
          <w:rFonts w:ascii="Times New Roman" w:hAnsi="Times New Roman" w:cs="Times New Roman"/>
          <w:color w:val="000000"/>
          <w:sz w:val="28"/>
          <w:szCs w:val="28"/>
        </w:rPr>
        <w:t xml:space="preserve"> Zhou. Polarity transition and ionization enhancement of atmospheric argon plasma jet plumes generated by repetitive microwave pulses[J]. IEEE Transactions on Plasma Science, 2019: 47(11): 4787-4794.</w:t>
      </w:r>
    </w:p>
    <w:p w:rsidR="00E42820" w:rsidRPr="004E162F" w:rsidRDefault="00B83DB2" w:rsidP="00E947A5">
      <w:pPr>
        <w:jc w:val="both"/>
        <w:rPr>
          <w:rFonts w:ascii="Times New Roman" w:hAnsi="Times New Roman" w:cs="Times New Roman"/>
          <w:color w:val="000000"/>
          <w:sz w:val="28"/>
          <w:szCs w:val="28"/>
        </w:rPr>
      </w:pPr>
      <w:r w:rsidRPr="00BC5C03">
        <w:rPr>
          <w:rFonts w:ascii="Times New Roman" w:hAnsi="Times New Roman" w:cs="Times New Roman"/>
          <w:b/>
          <w:color w:val="000000"/>
          <w:sz w:val="28"/>
          <w:szCs w:val="28"/>
        </w:rPr>
        <w:t>主要完成人</w:t>
      </w:r>
      <w:r w:rsidR="00E42820" w:rsidRPr="00BC5C03">
        <w:rPr>
          <w:rFonts w:ascii="Times New Roman" w:hAnsi="Times New Roman" w:cs="Times New Roman"/>
          <w:b/>
          <w:color w:val="000000"/>
          <w:sz w:val="28"/>
          <w:szCs w:val="28"/>
        </w:rPr>
        <w:t>：</w:t>
      </w:r>
      <w:r w:rsidR="00D9248B" w:rsidRPr="00D9248B">
        <w:rPr>
          <w:rFonts w:ascii="Times New Roman" w:hAnsi="Times New Roman" w:cs="Times New Roman" w:hint="eastAsia"/>
          <w:color w:val="000000"/>
          <w:sz w:val="28"/>
          <w:szCs w:val="28"/>
        </w:rPr>
        <w:t>陈兆权</w:t>
      </w:r>
      <w:r w:rsidR="00D9248B">
        <w:rPr>
          <w:rFonts w:ascii="Times New Roman" w:hAnsi="Times New Roman" w:cs="Times New Roman" w:hint="eastAsia"/>
          <w:color w:val="000000"/>
          <w:sz w:val="28"/>
          <w:szCs w:val="28"/>
        </w:rPr>
        <w:t>、</w:t>
      </w:r>
      <w:r w:rsidR="00D9248B" w:rsidRPr="00D9248B">
        <w:rPr>
          <w:rFonts w:ascii="Times New Roman" w:hAnsi="Times New Roman" w:cs="Times New Roman"/>
          <w:color w:val="000000"/>
          <w:sz w:val="28"/>
          <w:szCs w:val="28"/>
        </w:rPr>
        <w:t>李平、胡业林、洪伶俐、邹长林</w:t>
      </w:r>
    </w:p>
    <w:p w:rsidR="000918F1" w:rsidRPr="004E162F" w:rsidRDefault="00B83DB2" w:rsidP="00E947A5">
      <w:pPr>
        <w:jc w:val="both"/>
        <w:rPr>
          <w:rFonts w:ascii="Times New Roman" w:hAnsi="Times New Roman" w:cs="Times New Roman"/>
        </w:rPr>
      </w:pPr>
      <w:bookmarkStart w:id="2" w:name="_GoBack"/>
      <w:bookmarkEnd w:id="2"/>
      <w:r w:rsidRPr="00CB2496">
        <w:rPr>
          <w:rFonts w:ascii="Times New Roman" w:hAnsi="Times New Roman" w:cs="Times New Roman"/>
          <w:b/>
          <w:color w:val="000000"/>
          <w:sz w:val="28"/>
          <w:szCs w:val="28"/>
        </w:rPr>
        <w:t>主要完成单位</w:t>
      </w:r>
      <w:r w:rsidR="00E42820" w:rsidRPr="00CB2496">
        <w:rPr>
          <w:rFonts w:ascii="Times New Roman" w:hAnsi="Times New Roman" w:cs="Times New Roman"/>
          <w:b/>
          <w:color w:val="000000"/>
          <w:sz w:val="28"/>
          <w:szCs w:val="28"/>
        </w:rPr>
        <w:t>：</w:t>
      </w:r>
      <w:r w:rsidR="00E42820" w:rsidRPr="004E162F">
        <w:rPr>
          <w:rFonts w:ascii="Times New Roman" w:hAnsi="Times New Roman" w:cs="Times New Roman"/>
          <w:color w:val="000000"/>
          <w:sz w:val="28"/>
          <w:szCs w:val="28"/>
        </w:rPr>
        <w:t>安徽</w:t>
      </w:r>
      <w:r w:rsidR="00D9248B">
        <w:rPr>
          <w:rFonts w:ascii="Times New Roman" w:hAnsi="Times New Roman" w:cs="Times New Roman" w:hint="eastAsia"/>
          <w:color w:val="000000"/>
          <w:sz w:val="28"/>
          <w:szCs w:val="28"/>
        </w:rPr>
        <w:t>工业大学、安徽理工大学</w:t>
      </w:r>
    </w:p>
    <w:sectPr w:rsidR="000918F1" w:rsidRPr="004E162F" w:rsidSect="006B0C4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877" w:rsidRDefault="00E05877" w:rsidP="006F3DFA">
      <w:r>
        <w:separator/>
      </w:r>
    </w:p>
  </w:endnote>
  <w:endnote w:type="continuationSeparator" w:id="0">
    <w:p w:rsidR="00E05877" w:rsidRDefault="00E05877" w:rsidP="006F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877" w:rsidRDefault="00E05877" w:rsidP="006F3DFA">
      <w:r>
        <w:separator/>
      </w:r>
    </w:p>
  </w:footnote>
  <w:footnote w:type="continuationSeparator" w:id="0">
    <w:p w:rsidR="00E05877" w:rsidRDefault="00E05877" w:rsidP="006F3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40BE5"/>
    <w:multiLevelType w:val="hybridMultilevel"/>
    <w:tmpl w:val="0870F720"/>
    <w:lvl w:ilvl="0" w:tplc="AF92FC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wMDI0MjE0NTawMDVR0lEKTi0uzszPAykwrwUAMUILIywAAAA="/>
  </w:docVars>
  <w:rsids>
    <w:rsidRoot w:val="00B83DB2"/>
    <w:rsid w:val="00007201"/>
    <w:rsid w:val="000103E6"/>
    <w:rsid w:val="00013C36"/>
    <w:rsid w:val="00040C94"/>
    <w:rsid w:val="0005357D"/>
    <w:rsid w:val="00064DFD"/>
    <w:rsid w:val="000918F1"/>
    <w:rsid w:val="000B0423"/>
    <w:rsid w:val="000D5622"/>
    <w:rsid w:val="000F2372"/>
    <w:rsid w:val="000F3A07"/>
    <w:rsid w:val="000F555D"/>
    <w:rsid w:val="001058DB"/>
    <w:rsid w:val="00146691"/>
    <w:rsid w:val="0015595F"/>
    <w:rsid w:val="001B6ED4"/>
    <w:rsid w:val="001B6F67"/>
    <w:rsid w:val="00216DDF"/>
    <w:rsid w:val="00262000"/>
    <w:rsid w:val="00270855"/>
    <w:rsid w:val="00272BF8"/>
    <w:rsid w:val="002760C7"/>
    <w:rsid w:val="00286F96"/>
    <w:rsid w:val="002B61A7"/>
    <w:rsid w:val="002D03C5"/>
    <w:rsid w:val="002E5F16"/>
    <w:rsid w:val="00352B45"/>
    <w:rsid w:val="003A1F2F"/>
    <w:rsid w:val="003E69E6"/>
    <w:rsid w:val="00445E9F"/>
    <w:rsid w:val="00481F57"/>
    <w:rsid w:val="004A33B5"/>
    <w:rsid w:val="004C589C"/>
    <w:rsid w:val="004E162F"/>
    <w:rsid w:val="004E4EA1"/>
    <w:rsid w:val="004F6F43"/>
    <w:rsid w:val="004F7E00"/>
    <w:rsid w:val="00554CE1"/>
    <w:rsid w:val="00564FD5"/>
    <w:rsid w:val="0056755B"/>
    <w:rsid w:val="005D3085"/>
    <w:rsid w:val="005E53C2"/>
    <w:rsid w:val="00626A43"/>
    <w:rsid w:val="006339EE"/>
    <w:rsid w:val="00676A7C"/>
    <w:rsid w:val="006B0C46"/>
    <w:rsid w:val="006B7826"/>
    <w:rsid w:val="006F3DFA"/>
    <w:rsid w:val="00762DBD"/>
    <w:rsid w:val="00765E69"/>
    <w:rsid w:val="00774290"/>
    <w:rsid w:val="007E3B8F"/>
    <w:rsid w:val="0082671C"/>
    <w:rsid w:val="0087706F"/>
    <w:rsid w:val="008A4D68"/>
    <w:rsid w:val="008D0061"/>
    <w:rsid w:val="008E641C"/>
    <w:rsid w:val="00920D46"/>
    <w:rsid w:val="009352EE"/>
    <w:rsid w:val="00952C7B"/>
    <w:rsid w:val="0095458D"/>
    <w:rsid w:val="00960591"/>
    <w:rsid w:val="009715CF"/>
    <w:rsid w:val="009B51C7"/>
    <w:rsid w:val="009D0442"/>
    <w:rsid w:val="009D6ED6"/>
    <w:rsid w:val="009F0F7A"/>
    <w:rsid w:val="009F6A1E"/>
    <w:rsid w:val="00A02263"/>
    <w:rsid w:val="00A0371C"/>
    <w:rsid w:val="00A3586C"/>
    <w:rsid w:val="00A525AE"/>
    <w:rsid w:val="00AB1819"/>
    <w:rsid w:val="00AD7D06"/>
    <w:rsid w:val="00AE6923"/>
    <w:rsid w:val="00B04515"/>
    <w:rsid w:val="00B05746"/>
    <w:rsid w:val="00B06729"/>
    <w:rsid w:val="00B244BC"/>
    <w:rsid w:val="00B32029"/>
    <w:rsid w:val="00B77C33"/>
    <w:rsid w:val="00B83DB2"/>
    <w:rsid w:val="00BC5C03"/>
    <w:rsid w:val="00C14411"/>
    <w:rsid w:val="00C16634"/>
    <w:rsid w:val="00C22EDD"/>
    <w:rsid w:val="00C509D4"/>
    <w:rsid w:val="00CA1264"/>
    <w:rsid w:val="00CB1D5D"/>
    <w:rsid w:val="00CB2496"/>
    <w:rsid w:val="00CB4579"/>
    <w:rsid w:val="00CE46C6"/>
    <w:rsid w:val="00CF2846"/>
    <w:rsid w:val="00D9248B"/>
    <w:rsid w:val="00E05877"/>
    <w:rsid w:val="00E065C2"/>
    <w:rsid w:val="00E42820"/>
    <w:rsid w:val="00E81070"/>
    <w:rsid w:val="00E906BF"/>
    <w:rsid w:val="00E91081"/>
    <w:rsid w:val="00E947A5"/>
    <w:rsid w:val="00E971F0"/>
    <w:rsid w:val="00EA4D44"/>
    <w:rsid w:val="00EA7D53"/>
    <w:rsid w:val="00EE2087"/>
    <w:rsid w:val="00F1553F"/>
    <w:rsid w:val="00F5717F"/>
    <w:rsid w:val="00F62595"/>
    <w:rsid w:val="00F65A27"/>
    <w:rsid w:val="00F750E9"/>
    <w:rsid w:val="00F8207C"/>
    <w:rsid w:val="00FC1A75"/>
    <w:rsid w:val="00FD0AC3"/>
    <w:rsid w:val="00FF3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3B7B"/>
  <w15:chartTrackingRefBased/>
  <w15:docId w15:val="{79049502-3B1E-4762-A625-14B3C72D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DB2"/>
    <w:rPr>
      <w:rFonts w:ascii="宋体" w:hAnsi="宋体" w:cs="宋体"/>
      <w:kern w:val="0"/>
      <w:sz w:val="24"/>
      <w:szCs w:val="24"/>
    </w:rPr>
  </w:style>
  <w:style w:type="paragraph" w:styleId="1">
    <w:name w:val="heading 1"/>
    <w:basedOn w:val="a"/>
    <w:next w:val="a"/>
    <w:link w:val="10"/>
    <w:qFormat/>
    <w:rsid w:val="00B83DB2"/>
    <w:pPr>
      <w:keepNext/>
      <w:keepLines/>
      <w:spacing w:line="600" w:lineRule="exact"/>
      <w:jc w:val="center"/>
      <w:outlineLvl w:val="0"/>
    </w:pPr>
    <w:rPr>
      <w:rFonts w:eastAsia="方正小标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B83DB2"/>
    <w:rPr>
      <w:rFonts w:ascii="宋体" w:eastAsia="方正小标宋_GBK" w:hAnsi="宋体" w:cs="宋体"/>
      <w:bCs/>
      <w:kern w:val="44"/>
      <w:sz w:val="44"/>
      <w:szCs w:val="44"/>
    </w:rPr>
  </w:style>
  <w:style w:type="paragraph" w:styleId="a3">
    <w:name w:val="header"/>
    <w:basedOn w:val="a"/>
    <w:link w:val="a4"/>
    <w:uiPriority w:val="99"/>
    <w:unhideWhenUsed/>
    <w:rsid w:val="006F3D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3DFA"/>
    <w:rPr>
      <w:rFonts w:ascii="宋体" w:hAnsi="宋体" w:cs="宋体"/>
      <w:kern w:val="0"/>
      <w:sz w:val="18"/>
      <w:szCs w:val="18"/>
    </w:rPr>
  </w:style>
  <w:style w:type="paragraph" w:styleId="a5">
    <w:name w:val="footer"/>
    <w:basedOn w:val="a"/>
    <w:link w:val="a6"/>
    <w:uiPriority w:val="99"/>
    <w:unhideWhenUsed/>
    <w:rsid w:val="006F3DFA"/>
    <w:pPr>
      <w:tabs>
        <w:tab w:val="center" w:pos="4153"/>
        <w:tab w:val="right" w:pos="8306"/>
      </w:tabs>
      <w:snapToGrid w:val="0"/>
    </w:pPr>
    <w:rPr>
      <w:sz w:val="18"/>
      <w:szCs w:val="18"/>
    </w:rPr>
  </w:style>
  <w:style w:type="character" w:customStyle="1" w:styleId="a6">
    <w:name w:val="页脚 字符"/>
    <w:basedOn w:val="a0"/>
    <w:link w:val="a5"/>
    <w:uiPriority w:val="99"/>
    <w:rsid w:val="006F3DFA"/>
    <w:rPr>
      <w:rFonts w:ascii="宋体" w:hAnsi="宋体" w:cs="宋体"/>
      <w:kern w:val="0"/>
      <w:sz w:val="18"/>
      <w:szCs w:val="18"/>
    </w:rPr>
  </w:style>
  <w:style w:type="paragraph" w:styleId="a7">
    <w:name w:val="Plain Text"/>
    <w:basedOn w:val="a"/>
    <w:link w:val="a8"/>
    <w:qFormat/>
    <w:rsid w:val="00481F57"/>
    <w:pPr>
      <w:widowControl w:val="0"/>
      <w:spacing w:line="360" w:lineRule="auto"/>
      <w:ind w:firstLineChars="200" w:firstLine="480"/>
      <w:jc w:val="both"/>
    </w:pPr>
    <w:rPr>
      <w:rFonts w:ascii="仿宋_GB2312" w:hAnsi="Times New Roman" w:cs="Times New Roman"/>
      <w:kern w:val="2"/>
      <w:szCs w:val="20"/>
    </w:rPr>
  </w:style>
  <w:style w:type="character" w:customStyle="1" w:styleId="a8">
    <w:name w:val="纯文本 字符"/>
    <w:basedOn w:val="a0"/>
    <w:link w:val="a7"/>
    <w:qFormat/>
    <w:rsid w:val="00481F57"/>
    <w:rPr>
      <w:rFonts w:ascii="仿宋_GB2312" w:hAnsi="Times New Roman" w:cs="Times New Roman"/>
      <w:sz w:val="24"/>
      <w:szCs w:val="20"/>
    </w:rPr>
  </w:style>
  <w:style w:type="paragraph" w:styleId="a9">
    <w:name w:val="List Paragraph"/>
    <w:basedOn w:val="a"/>
    <w:uiPriority w:val="34"/>
    <w:qFormat/>
    <w:rsid w:val="00920D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516</Words>
  <Characters>2944</Characters>
  <Application>Microsoft Office Word</Application>
  <DocSecurity>0</DocSecurity>
  <Lines>24</Lines>
  <Paragraphs>6</Paragraphs>
  <ScaleCrop>false</ScaleCrop>
  <Company>Microsoft</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cp:lastModifiedBy>
  <cp:revision>251</cp:revision>
  <dcterms:created xsi:type="dcterms:W3CDTF">2021-05-19T07:00:00Z</dcterms:created>
  <dcterms:modified xsi:type="dcterms:W3CDTF">2021-05-25T07:52:00Z</dcterms:modified>
</cp:coreProperties>
</file>